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705" w:rsidRDefault="009F4705" w:rsidP="00432927">
      <w:pPr>
        <w:jc w:val="center"/>
        <w:rPr>
          <w:b/>
          <w:sz w:val="32"/>
          <w:szCs w:val="32"/>
        </w:rPr>
      </w:pPr>
      <w:r>
        <w:rPr>
          <w:b/>
          <w:sz w:val="32"/>
          <w:szCs w:val="32"/>
        </w:rPr>
        <w:t>Załącznik do zarządzenia nr 29/2013/2014 dyrektora Szkoły Podstawowej nr 4 w Jaśle z dnia 18 marca 2014r.</w:t>
      </w:r>
    </w:p>
    <w:p w:rsidR="009F4705" w:rsidRDefault="009F4705" w:rsidP="00432927">
      <w:pPr>
        <w:jc w:val="center"/>
        <w:rPr>
          <w:b/>
          <w:sz w:val="32"/>
          <w:szCs w:val="32"/>
        </w:rPr>
      </w:pPr>
    </w:p>
    <w:p w:rsidR="00654CA7" w:rsidRDefault="00432927" w:rsidP="00432927">
      <w:pPr>
        <w:jc w:val="center"/>
        <w:rPr>
          <w:b/>
          <w:sz w:val="32"/>
          <w:szCs w:val="32"/>
        </w:rPr>
      </w:pPr>
      <w:r w:rsidRPr="00432927">
        <w:rPr>
          <w:b/>
          <w:sz w:val="32"/>
          <w:szCs w:val="32"/>
        </w:rPr>
        <w:t>PROCEDURY PO</w:t>
      </w:r>
      <w:r w:rsidR="00853545">
        <w:rPr>
          <w:b/>
          <w:sz w:val="32"/>
          <w:szCs w:val="32"/>
        </w:rPr>
        <w:t>STĘPOWANIA W SYTUACJACH ZAGROŻEŃ</w:t>
      </w:r>
      <w:r w:rsidRPr="00432927">
        <w:rPr>
          <w:b/>
          <w:sz w:val="32"/>
          <w:szCs w:val="32"/>
        </w:rPr>
        <w:t xml:space="preserve"> W SZKOLE PODSTAWOWEJ NR 4 W JAŚLE IM. KSIĘDZA BISKUPA IGNACEGO KRASICKIEGO</w:t>
      </w:r>
    </w:p>
    <w:p w:rsidR="00432927" w:rsidRDefault="00432927" w:rsidP="00432927">
      <w:pPr>
        <w:jc w:val="center"/>
        <w:rPr>
          <w:b/>
          <w:sz w:val="32"/>
          <w:szCs w:val="32"/>
        </w:rPr>
      </w:pPr>
    </w:p>
    <w:p w:rsidR="00432927" w:rsidRPr="0046637B" w:rsidRDefault="00432927" w:rsidP="00506B8B">
      <w:pPr>
        <w:jc w:val="center"/>
        <w:rPr>
          <w:b/>
          <w:sz w:val="28"/>
          <w:szCs w:val="24"/>
        </w:rPr>
      </w:pPr>
      <w:r w:rsidRPr="0046637B">
        <w:rPr>
          <w:b/>
          <w:sz w:val="28"/>
          <w:szCs w:val="24"/>
        </w:rPr>
        <w:t>Podstawy prawne stosowanych procedur</w:t>
      </w:r>
    </w:p>
    <w:p w:rsidR="00432927" w:rsidRDefault="00432927" w:rsidP="00432927">
      <w:pPr>
        <w:pStyle w:val="Akapitzlist"/>
        <w:numPr>
          <w:ilvl w:val="0"/>
          <w:numId w:val="1"/>
        </w:numPr>
        <w:rPr>
          <w:sz w:val="24"/>
          <w:szCs w:val="24"/>
        </w:rPr>
      </w:pPr>
      <w:r>
        <w:rPr>
          <w:sz w:val="24"/>
          <w:szCs w:val="24"/>
        </w:rPr>
        <w:t>Kodeks postępowania karnego</w:t>
      </w:r>
      <w:r w:rsidR="002714A4">
        <w:rPr>
          <w:sz w:val="24"/>
          <w:szCs w:val="24"/>
        </w:rPr>
        <w:t>.</w:t>
      </w:r>
    </w:p>
    <w:p w:rsidR="00432927" w:rsidRDefault="00432927" w:rsidP="00432927">
      <w:pPr>
        <w:pStyle w:val="Akapitzlist"/>
        <w:numPr>
          <w:ilvl w:val="0"/>
          <w:numId w:val="1"/>
        </w:numPr>
        <w:rPr>
          <w:sz w:val="24"/>
          <w:szCs w:val="24"/>
        </w:rPr>
      </w:pPr>
      <w:r>
        <w:rPr>
          <w:sz w:val="24"/>
          <w:szCs w:val="24"/>
        </w:rPr>
        <w:t>Kodeks postępowania cywilnego</w:t>
      </w:r>
      <w:r w:rsidR="002714A4">
        <w:rPr>
          <w:sz w:val="24"/>
          <w:szCs w:val="24"/>
        </w:rPr>
        <w:t>.</w:t>
      </w:r>
    </w:p>
    <w:p w:rsidR="00432927" w:rsidRDefault="00432927" w:rsidP="00432927">
      <w:pPr>
        <w:pStyle w:val="Akapitzlist"/>
        <w:numPr>
          <w:ilvl w:val="0"/>
          <w:numId w:val="1"/>
        </w:numPr>
        <w:rPr>
          <w:sz w:val="24"/>
          <w:szCs w:val="24"/>
        </w:rPr>
      </w:pPr>
      <w:r>
        <w:rPr>
          <w:sz w:val="24"/>
          <w:szCs w:val="24"/>
        </w:rPr>
        <w:t xml:space="preserve">Ustawa z dn. 26 października 1982 o postępowaniu w sprawach nieletnich </w:t>
      </w:r>
      <w:r w:rsidR="002714A4">
        <w:rPr>
          <w:sz w:val="24"/>
          <w:szCs w:val="24"/>
        </w:rPr>
        <w:br/>
      </w:r>
      <w:r>
        <w:rPr>
          <w:sz w:val="24"/>
          <w:szCs w:val="24"/>
        </w:rPr>
        <w:t xml:space="preserve">(Dz. U. </w:t>
      </w:r>
      <w:r w:rsidR="002714A4">
        <w:rPr>
          <w:sz w:val="24"/>
          <w:szCs w:val="24"/>
        </w:rPr>
        <w:t xml:space="preserve">z 2010r. nr 33, poz. 178, z </w:t>
      </w:r>
      <w:proofErr w:type="spellStart"/>
      <w:r w:rsidR="002714A4">
        <w:rPr>
          <w:sz w:val="24"/>
          <w:szCs w:val="24"/>
        </w:rPr>
        <w:t>późn</w:t>
      </w:r>
      <w:proofErr w:type="spellEnd"/>
      <w:r w:rsidR="002714A4">
        <w:rPr>
          <w:sz w:val="24"/>
          <w:szCs w:val="24"/>
        </w:rPr>
        <w:t>. zm.</w:t>
      </w:r>
      <w:r>
        <w:rPr>
          <w:sz w:val="24"/>
          <w:szCs w:val="24"/>
        </w:rPr>
        <w:t>)</w:t>
      </w:r>
      <w:r w:rsidR="002714A4">
        <w:rPr>
          <w:sz w:val="24"/>
          <w:szCs w:val="24"/>
        </w:rPr>
        <w:t>.</w:t>
      </w:r>
    </w:p>
    <w:p w:rsidR="00432927" w:rsidRDefault="00432927" w:rsidP="00432927">
      <w:pPr>
        <w:pStyle w:val="Akapitzlist"/>
        <w:numPr>
          <w:ilvl w:val="0"/>
          <w:numId w:val="1"/>
        </w:numPr>
        <w:rPr>
          <w:sz w:val="24"/>
          <w:szCs w:val="24"/>
        </w:rPr>
      </w:pPr>
      <w:r>
        <w:rPr>
          <w:sz w:val="24"/>
          <w:szCs w:val="24"/>
        </w:rPr>
        <w:t>Ustaw</w:t>
      </w:r>
      <w:r w:rsidR="002714A4">
        <w:rPr>
          <w:sz w:val="24"/>
          <w:szCs w:val="24"/>
        </w:rPr>
        <w:t>a o ochronie zdrowia psychicznego</w:t>
      </w:r>
      <w:r>
        <w:rPr>
          <w:sz w:val="24"/>
          <w:szCs w:val="24"/>
        </w:rPr>
        <w:t xml:space="preserve"> z dnia 19 sierpnia 1994r. (</w:t>
      </w:r>
      <w:r w:rsidR="002714A4">
        <w:rPr>
          <w:sz w:val="24"/>
          <w:szCs w:val="24"/>
        </w:rPr>
        <w:t>tekst jednolity -Dz. U. z 2011r. nr 231 poz. 1375</w:t>
      </w:r>
      <w:r>
        <w:rPr>
          <w:sz w:val="24"/>
          <w:szCs w:val="24"/>
        </w:rPr>
        <w:t>)</w:t>
      </w:r>
      <w:r w:rsidR="002714A4">
        <w:rPr>
          <w:sz w:val="24"/>
          <w:szCs w:val="24"/>
        </w:rPr>
        <w:t>.</w:t>
      </w:r>
    </w:p>
    <w:p w:rsidR="00432927" w:rsidRDefault="00432927" w:rsidP="00432927">
      <w:pPr>
        <w:pStyle w:val="Akapitzlist"/>
        <w:numPr>
          <w:ilvl w:val="0"/>
          <w:numId w:val="1"/>
        </w:numPr>
        <w:rPr>
          <w:sz w:val="24"/>
          <w:szCs w:val="24"/>
        </w:rPr>
      </w:pPr>
      <w:r>
        <w:rPr>
          <w:sz w:val="24"/>
          <w:szCs w:val="24"/>
        </w:rPr>
        <w:t xml:space="preserve">Ustawa z dnia 26 października 1982r.o wychowaniu w trzeźwości i przeciwdziałaniu alkoholizmowi (Dz. U. </w:t>
      </w:r>
      <w:r w:rsidR="002714A4">
        <w:rPr>
          <w:sz w:val="24"/>
          <w:szCs w:val="24"/>
        </w:rPr>
        <w:t xml:space="preserve">z 2012r. poz.1356 z </w:t>
      </w:r>
      <w:proofErr w:type="spellStart"/>
      <w:r w:rsidR="002714A4">
        <w:rPr>
          <w:sz w:val="24"/>
          <w:szCs w:val="24"/>
        </w:rPr>
        <w:t>późn</w:t>
      </w:r>
      <w:proofErr w:type="spellEnd"/>
      <w:r w:rsidR="002714A4">
        <w:rPr>
          <w:sz w:val="24"/>
          <w:szCs w:val="24"/>
        </w:rPr>
        <w:t>. zm.</w:t>
      </w:r>
      <w:r>
        <w:rPr>
          <w:sz w:val="24"/>
          <w:szCs w:val="24"/>
        </w:rPr>
        <w:t>)</w:t>
      </w:r>
    </w:p>
    <w:p w:rsidR="00432927" w:rsidRDefault="00432927" w:rsidP="00432927">
      <w:pPr>
        <w:pStyle w:val="Akapitzlist"/>
        <w:numPr>
          <w:ilvl w:val="0"/>
          <w:numId w:val="1"/>
        </w:numPr>
        <w:rPr>
          <w:sz w:val="24"/>
          <w:szCs w:val="24"/>
        </w:rPr>
      </w:pPr>
      <w:r>
        <w:rPr>
          <w:sz w:val="24"/>
          <w:szCs w:val="24"/>
        </w:rPr>
        <w:t>Ustawa o przeciwdziałaniu narkomanii z dnia 24 kwietnia 1997r. (</w:t>
      </w:r>
      <w:r w:rsidR="002714A4">
        <w:rPr>
          <w:sz w:val="24"/>
          <w:szCs w:val="24"/>
        </w:rPr>
        <w:t xml:space="preserve">tekst jednolity - </w:t>
      </w:r>
      <w:r w:rsidR="002714A4">
        <w:rPr>
          <w:sz w:val="24"/>
          <w:szCs w:val="24"/>
        </w:rPr>
        <w:br/>
      </w:r>
      <w:r>
        <w:rPr>
          <w:sz w:val="24"/>
          <w:szCs w:val="24"/>
        </w:rPr>
        <w:t>Dz. U.</w:t>
      </w:r>
      <w:r w:rsidR="009F4705">
        <w:rPr>
          <w:sz w:val="24"/>
          <w:szCs w:val="24"/>
        </w:rPr>
        <w:t xml:space="preserve"> z 2003r. nr 24, poz.198</w:t>
      </w:r>
      <w:r>
        <w:rPr>
          <w:sz w:val="24"/>
          <w:szCs w:val="24"/>
        </w:rPr>
        <w:t>)</w:t>
      </w:r>
      <w:r w:rsidR="009F4705">
        <w:rPr>
          <w:sz w:val="24"/>
          <w:szCs w:val="24"/>
        </w:rPr>
        <w:t>.</w:t>
      </w:r>
    </w:p>
    <w:p w:rsidR="00432927" w:rsidRDefault="00432927" w:rsidP="00432927">
      <w:pPr>
        <w:pStyle w:val="Akapitzlist"/>
        <w:numPr>
          <w:ilvl w:val="0"/>
          <w:numId w:val="1"/>
        </w:numPr>
        <w:rPr>
          <w:sz w:val="24"/>
          <w:szCs w:val="24"/>
        </w:rPr>
      </w:pPr>
      <w:r>
        <w:rPr>
          <w:sz w:val="24"/>
          <w:szCs w:val="24"/>
        </w:rPr>
        <w:t xml:space="preserve">Rozporządzenie Ministra Edukacji </w:t>
      </w:r>
      <w:r w:rsidR="009F4705">
        <w:rPr>
          <w:sz w:val="24"/>
          <w:szCs w:val="24"/>
        </w:rPr>
        <w:t xml:space="preserve">Narodowej </w:t>
      </w:r>
      <w:r>
        <w:rPr>
          <w:sz w:val="24"/>
          <w:szCs w:val="24"/>
        </w:rPr>
        <w:t xml:space="preserve">i Sportu z dnia 31 stycznia 2003r. </w:t>
      </w:r>
      <w:r w:rsidR="009F4705">
        <w:rPr>
          <w:sz w:val="24"/>
          <w:szCs w:val="24"/>
        </w:rPr>
        <w:br/>
      </w:r>
      <w:r>
        <w:rPr>
          <w:sz w:val="24"/>
          <w:szCs w:val="24"/>
        </w:rPr>
        <w:t>w sprawie szczególnych form działalności wychowawczej i zapobiegawczej wśród dzieci i młodzieży zagrożonych uzależnieniem</w:t>
      </w:r>
      <w:r w:rsidR="009F4705">
        <w:rPr>
          <w:sz w:val="24"/>
          <w:szCs w:val="24"/>
        </w:rPr>
        <w:t xml:space="preserve"> (Dz. U. nr 26 z dn. 31.01.2003r. </w:t>
      </w:r>
      <w:r w:rsidR="009F4705">
        <w:rPr>
          <w:sz w:val="24"/>
          <w:szCs w:val="24"/>
        </w:rPr>
        <w:br/>
        <w:t>poz. 226).</w:t>
      </w:r>
    </w:p>
    <w:p w:rsidR="00432927" w:rsidRPr="00506B8B" w:rsidRDefault="00432927" w:rsidP="0046637B">
      <w:pPr>
        <w:jc w:val="center"/>
        <w:rPr>
          <w:b/>
          <w:sz w:val="28"/>
          <w:szCs w:val="24"/>
        </w:rPr>
      </w:pPr>
      <w:r w:rsidRPr="00506B8B">
        <w:rPr>
          <w:b/>
          <w:sz w:val="28"/>
          <w:szCs w:val="24"/>
        </w:rPr>
        <w:t>Rodzaje zachowań agresywnych</w:t>
      </w:r>
    </w:p>
    <w:p w:rsidR="00432927" w:rsidRDefault="00432927" w:rsidP="00432927">
      <w:pPr>
        <w:pStyle w:val="Akapitzlist"/>
        <w:numPr>
          <w:ilvl w:val="0"/>
          <w:numId w:val="2"/>
        </w:numPr>
        <w:rPr>
          <w:sz w:val="24"/>
          <w:szCs w:val="24"/>
        </w:rPr>
      </w:pPr>
      <w:r>
        <w:rPr>
          <w:sz w:val="24"/>
          <w:szCs w:val="24"/>
        </w:rPr>
        <w:t>Nierespektowanie zarządzeń i przepisów BHP obowiązujących na terenie szkoły,</w:t>
      </w:r>
    </w:p>
    <w:p w:rsidR="00432927" w:rsidRDefault="00432927" w:rsidP="00432927">
      <w:pPr>
        <w:pStyle w:val="Akapitzlist"/>
        <w:numPr>
          <w:ilvl w:val="0"/>
          <w:numId w:val="2"/>
        </w:numPr>
        <w:rPr>
          <w:sz w:val="24"/>
          <w:szCs w:val="24"/>
        </w:rPr>
      </w:pPr>
      <w:r>
        <w:rPr>
          <w:sz w:val="24"/>
          <w:szCs w:val="24"/>
        </w:rPr>
        <w:t>Wulgarne zachowanie, lekceważący i arogancki stosunek do uczniów i pracowników szkoły, wyzywanie.</w:t>
      </w:r>
    </w:p>
    <w:p w:rsidR="00432927" w:rsidRDefault="00432927" w:rsidP="00432927">
      <w:pPr>
        <w:pStyle w:val="Akapitzlist"/>
        <w:numPr>
          <w:ilvl w:val="0"/>
          <w:numId w:val="2"/>
        </w:numPr>
        <w:rPr>
          <w:sz w:val="24"/>
          <w:szCs w:val="24"/>
        </w:rPr>
      </w:pPr>
      <w:r>
        <w:rPr>
          <w:sz w:val="24"/>
          <w:szCs w:val="24"/>
        </w:rPr>
        <w:t>Stworzenie zagrożenia dla życia i zdrowia własnego i innych poprzez posiadanie niebezpiecznych przedmiotów (np.: noże, zapalniczki, petardy, środki chemiczne.)</w:t>
      </w:r>
    </w:p>
    <w:p w:rsidR="00432927" w:rsidRDefault="00432927" w:rsidP="00432927">
      <w:pPr>
        <w:pStyle w:val="Akapitzlist"/>
        <w:numPr>
          <w:ilvl w:val="0"/>
          <w:numId w:val="2"/>
        </w:numPr>
        <w:rPr>
          <w:sz w:val="24"/>
          <w:szCs w:val="24"/>
        </w:rPr>
      </w:pPr>
      <w:r>
        <w:rPr>
          <w:sz w:val="24"/>
          <w:szCs w:val="24"/>
        </w:rPr>
        <w:t>Dewastowanie mienia szkolnego i cudzej własności.</w:t>
      </w:r>
    </w:p>
    <w:p w:rsidR="00432927" w:rsidRDefault="00432927" w:rsidP="00432927">
      <w:pPr>
        <w:pStyle w:val="Akapitzlist"/>
        <w:numPr>
          <w:ilvl w:val="0"/>
          <w:numId w:val="2"/>
        </w:numPr>
        <w:rPr>
          <w:sz w:val="24"/>
          <w:szCs w:val="24"/>
        </w:rPr>
      </w:pPr>
      <w:r>
        <w:rPr>
          <w:sz w:val="24"/>
          <w:szCs w:val="24"/>
        </w:rPr>
        <w:t>Wymuszanie, zastraszanie.</w:t>
      </w:r>
    </w:p>
    <w:p w:rsidR="00432927" w:rsidRDefault="00432927" w:rsidP="00432927">
      <w:pPr>
        <w:pStyle w:val="Akapitzlist"/>
        <w:numPr>
          <w:ilvl w:val="0"/>
          <w:numId w:val="2"/>
        </w:numPr>
        <w:rPr>
          <w:sz w:val="24"/>
          <w:szCs w:val="24"/>
        </w:rPr>
      </w:pPr>
      <w:r>
        <w:rPr>
          <w:sz w:val="24"/>
          <w:szCs w:val="24"/>
        </w:rPr>
        <w:t>Podżeganie do bójek.</w:t>
      </w:r>
    </w:p>
    <w:p w:rsidR="00432927" w:rsidRDefault="00432927" w:rsidP="00432927">
      <w:pPr>
        <w:pStyle w:val="Akapitzlist"/>
        <w:numPr>
          <w:ilvl w:val="0"/>
          <w:numId w:val="2"/>
        </w:numPr>
        <w:rPr>
          <w:sz w:val="24"/>
          <w:szCs w:val="24"/>
        </w:rPr>
      </w:pPr>
      <w:r>
        <w:rPr>
          <w:sz w:val="24"/>
          <w:szCs w:val="24"/>
        </w:rPr>
        <w:t>Bójki.</w:t>
      </w:r>
    </w:p>
    <w:p w:rsidR="00432927" w:rsidRDefault="00432927" w:rsidP="00432927">
      <w:pPr>
        <w:pStyle w:val="Akapitzlist"/>
        <w:numPr>
          <w:ilvl w:val="0"/>
          <w:numId w:val="2"/>
        </w:numPr>
        <w:rPr>
          <w:sz w:val="24"/>
          <w:szCs w:val="24"/>
        </w:rPr>
      </w:pPr>
      <w:r>
        <w:rPr>
          <w:sz w:val="24"/>
          <w:szCs w:val="24"/>
        </w:rPr>
        <w:t>Palenie tytoniu przez ucznia.</w:t>
      </w:r>
    </w:p>
    <w:p w:rsidR="00432927" w:rsidRDefault="00432927" w:rsidP="00432927">
      <w:pPr>
        <w:pStyle w:val="Akapitzlist"/>
        <w:numPr>
          <w:ilvl w:val="0"/>
          <w:numId w:val="2"/>
        </w:numPr>
        <w:rPr>
          <w:sz w:val="24"/>
          <w:szCs w:val="24"/>
        </w:rPr>
      </w:pPr>
      <w:r>
        <w:rPr>
          <w:sz w:val="24"/>
          <w:szCs w:val="24"/>
        </w:rPr>
        <w:t xml:space="preserve"> Posiadanie środków odurzających (alkohol, narkotyki</w:t>
      </w:r>
      <w:r w:rsidR="009B1006">
        <w:rPr>
          <w:sz w:val="24"/>
          <w:szCs w:val="24"/>
        </w:rPr>
        <w:t>, itp.</w:t>
      </w:r>
      <w:r>
        <w:rPr>
          <w:sz w:val="24"/>
          <w:szCs w:val="24"/>
        </w:rPr>
        <w:t>).</w:t>
      </w:r>
    </w:p>
    <w:p w:rsidR="00432927" w:rsidRDefault="00432927" w:rsidP="00432927">
      <w:pPr>
        <w:pStyle w:val="Akapitzlist"/>
        <w:numPr>
          <w:ilvl w:val="0"/>
          <w:numId w:val="2"/>
        </w:numPr>
        <w:rPr>
          <w:sz w:val="24"/>
          <w:szCs w:val="24"/>
        </w:rPr>
      </w:pPr>
      <w:r>
        <w:rPr>
          <w:sz w:val="24"/>
          <w:szCs w:val="24"/>
        </w:rPr>
        <w:lastRenderedPageBreak/>
        <w:t>Przebywanie pod wpływem środków odurzających na terenie szkoły.</w:t>
      </w:r>
    </w:p>
    <w:p w:rsidR="009F4705" w:rsidRPr="009F4705" w:rsidRDefault="009F4705" w:rsidP="009F4705">
      <w:pPr>
        <w:rPr>
          <w:sz w:val="24"/>
          <w:szCs w:val="24"/>
        </w:rPr>
      </w:pPr>
    </w:p>
    <w:p w:rsidR="00432927" w:rsidRPr="00506B8B" w:rsidRDefault="00432927" w:rsidP="0046637B">
      <w:pPr>
        <w:jc w:val="center"/>
        <w:rPr>
          <w:b/>
          <w:sz w:val="28"/>
          <w:szCs w:val="24"/>
        </w:rPr>
      </w:pPr>
      <w:r w:rsidRPr="00506B8B">
        <w:rPr>
          <w:b/>
          <w:sz w:val="28"/>
          <w:szCs w:val="24"/>
        </w:rPr>
        <w:t>Ogólne zasady stosowania procedur</w:t>
      </w:r>
    </w:p>
    <w:p w:rsidR="001D7B30" w:rsidRDefault="001D7B30" w:rsidP="00432927">
      <w:pPr>
        <w:pStyle w:val="Akapitzlist"/>
        <w:numPr>
          <w:ilvl w:val="0"/>
          <w:numId w:val="3"/>
        </w:numPr>
        <w:rPr>
          <w:sz w:val="24"/>
          <w:szCs w:val="24"/>
        </w:rPr>
      </w:pPr>
      <w:r>
        <w:rPr>
          <w:sz w:val="24"/>
          <w:szCs w:val="24"/>
        </w:rPr>
        <w:t>Wychowawcy klas na początku roku szkolnego przedstawiają rodzicom opracowane niżej procedury postępowania w sytuacjach konfliktowych dotyczących uczniów szkoły.</w:t>
      </w:r>
    </w:p>
    <w:p w:rsidR="001D7B30" w:rsidRDefault="001D7B30" w:rsidP="00432927">
      <w:pPr>
        <w:pStyle w:val="Akapitzlist"/>
        <w:numPr>
          <w:ilvl w:val="0"/>
          <w:numId w:val="3"/>
        </w:numPr>
        <w:rPr>
          <w:sz w:val="24"/>
          <w:szCs w:val="24"/>
        </w:rPr>
      </w:pPr>
      <w:r>
        <w:rPr>
          <w:sz w:val="24"/>
          <w:szCs w:val="24"/>
        </w:rPr>
        <w:t>Rodzice dzieci, które popadły w sytuację konfliktową, o zaistniałej sytuacji informują wychowawcę klasy, w razie jego nieobecności pedagoga szkolnego.</w:t>
      </w:r>
    </w:p>
    <w:p w:rsidR="001D7B30" w:rsidRDefault="001D7B30" w:rsidP="00432927">
      <w:pPr>
        <w:pStyle w:val="Akapitzlist"/>
        <w:numPr>
          <w:ilvl w:val="0"/>
          <w:numId w:val="3"/>
        </w:numPr>
        <w:rPr>
          <w:sz w:val="24"/>
          <w:szCs w:val="24"/>
        </w:rPr>
      </w:pPr>
      <w:r>
        <w:rPr>
          <w:sz w:val="24"/>
          <w:szCs w:val="24"/>
        </w:rPr>
        <w:t xml:space="preserve">Pedagog szkolny na wniosek wychowawcy klasy może zwołać posiedzenie zespołu wychowawczego, na którego obradach analizowana będzie zaistniała sytuacja konfliktowa. </w:t>
      </w:r>
    </w:p>
    <w:p w:rsidR="001D7B30" w:rsidRDefault="001D7B30" w:rsidP="00432927">
      <w:pPr>
        <w:pStyle w:val="Akapitzlist"/>
        <w:numPr>
          <w:ilvl w:val="0"/>
          <w:numId w:val="3"/>
        </w:numPr>
        <w:rPr>
          <w:sz w:val="24"/>
          <w:szCs w:val="24"/>
        </w:rPr>
      </w:pPr>
      <w:r>
        <w:rPr>
          <w:sz w:val="24"/>
          <w:szCs w:val="24"/>
        </w:rPr>
        <w:t>Pedagog szkolny występuje w roli mediatora.</w:t>
      </w:r>
    </w:p>
    <w:p w:rsidR="001D7B30" w:rsidRDefault="001D7B30" w:rsidP="00432927">
      <w:pPr>
        <w:pStyle w:val="Akapitzlist"/>
        <w:numPr>
          <w:ilvl w:val="0"/>
          <w:numId w:val="3"/>
        </w:numPr>
        <w:rPr>
          <w:sz w:val="24"/>
          <w:szCs w:val="24"/>
        </w:rPr>
      </w:pPr>
      <w:r>
        <w:rPr>
          <w:sz w:val="24"/>
          <w:szCs w:val="24"/>
        </w:rPr>
        <w:t>O wyniku mediacji informowany jest dyrektor szkoły, który w razie potrzeby podejmuje dalsze działania, mające na celu zapobieganie kolejnym konfliktom.</w:t>
      </w:r>
    </w:p>
    <w:p w:rsidR="001D7B30" w:rsidRDefault="001D7B30" w:rsidP="00432927">
      <w:pPr>
        <w:pStyle w:val="Akapitzlist"/>
        <w:numPr>
          <w:ilvl w:val="0"/>
          <w:numId w:val="3"/>
        </w:numPr>
        <w:rPr>
          <w:sz w:val="24"/>
          <w:szCs w:val="24"/>
        </w:rPr>
      </w:pPr>
      <w:r>
        <w:rPr>
          <w:sz w:val="24"/>
          <w:szCs w:val="24"/>
        </w:rPr>
        <w:t>Wychowawca i pedagog szkolny dokumentują swoje działanie i sporządzają notatkę.</w:t>
      </w:r>
    </w:p>
    <w:p w:rsidR="00432927" w:rsidRPr="0046637B" w:rsidRDefault="001D7B30" w:rsidP="0046637B">
      <w:pPr>
        <w:jc w:val="center"/>
        <w:rPr>
          <w:b/>
          <w:sz w:val="36"/>
          <w:szCs w:val="24"/>
        </w:rPr>
      </w:pPr>
      <w:r w:rsidRPr="0046637B">
        <w:rPr>
          <w:b/>
          <w:sz w:val="36"/>
          <w:szCs w:val="24"/>
        </w:rPr>
        <w:t xml:space="preserve">Procedury </w:t>
      </w:r>
      <w:r w:rsidR="009F4705">
        <w:rPr>
          <w:b/>
          <w:sz w:val="36"/>
          <w:szCs w:val="24"/>
        </w:rPr>
        <w:t xml:space="preserve">szczegółowe </w:t>
      </w:r>
      <w:r w:rsidRPr="0046637B">
        <w:rPr>
          <w:b/>
          <w:sz w:val="36"/>
          <w:szCs w:val="24"/>
        </w:rPr>
        <w:t>pos</w:t>
      </w:r>
      <w:r w:rsidR="009F4705">
        <w:rPr>
          <w:b/>
          <w:sz w:val="36"/>
          <w:szCs w:val="24"/>
        </w:rPr>
        <w:t xml:space="preserve">tępowania w sytuacji zagrożenia </w:t>
      </w:r>
      <w:r w:rsidRPr="0046637B">
        <w:rPr>
          <w:b/>
          <w:sz w:val="36"/>
          <w:szCs w:val="24"/>
        </w:rPr>
        <w:t>w S</w:t>
      </w:r>
      <w:r w:rsidR="009F4705">
        <w:rPr>
          <w:b/>
          <w:sz w:val="36"/>
          <w:szCs w:val="24"/>
        </w:rPr>
        <w:t xml:space="preserve">zkole </w:t>
      </w:r>
      <w:r w:rsidRPr="0046637B">
        <w:rPr>
          <w:b/>
          <w:sz w:val="36"/>
          <w:szCs w:val="24"/>
        </w:rPr>
        <w:t>P</w:t>
      </w:r>
      <w:r w:rsidR="009F4705">
        <w:rPr>
          <w:b/>
          <w:sz w:val="36"/>
          <w:szCs w:val="24"/>
        </w:rPr>
        <w:t>odstawowej</w:t>
      </w:r>
      <w:r w:rsidRPr="0046637B">
        <w:rPr>
          <w:b/>
          <w:sz w:val="36"/>
          <w:szCs w:val="24"/>
        </w:rPr>
        <w:t xml:space="preserve"> nr 4 </w:t>
      </w:r>
      <w:r w:rsidR="009B1006">
        <w:rPr>
          <w:b/>
          <w:sz w:val="36"/>
          <w:szCs w:val="24"/>
        </w:rPr>
        <w:br/>
      </w:r>
      <w:r w:rsidRPr="0046637B">
        <w:rPr>
          <w:b/>
          <w:sz w:val="36"/>
          <w:szCs w:val="24"/>
        </w:rPr>
        <w:t>w Jaśle</w:t>
      </w:r>
    </w:p>
    <w:p w:rsidR="001D7B30" w:rsidRPr="00506B8B" w:rsidRDefault="001D7B30" w:rsidP="001D7B30">
      <w:pPr>
        <w:rPr>
          <w:b/>
          <w:sz w:val="28"/>
          <w:szCs w:val="24"/>
        </w:rPr>
      </w:pPr>
      <w:r w:rsidRPr="00506B8B">
        <w:rPr>
          <w:b/>
          <w:sz w:val="28"/>
          <w:szCs w:val="24"/>
        </w:rPr>
        <w:t>I Postępowanie w wypadku nierespektowania zarządzeń lub przepisów BHP obowiązujących na terenie szkoły:</w:t>
      </w:r>
    </w:p>
    <w:p w:rsidR="001D7B30" w:rsidRDefault="001D7B30" w:rsidP="001D7B30">
      <w:pPr>
        <w:pStyle w:val="Akapitzlist"/>
        <w:numPr>
          <w:ilvl w:val="0"/>
          <w:numId w:val="4"/>
        </w:numPr>
        <w:rPr>
          <w:sz w:val="24"/>
          <w:szCs w:val="24"/>
        </w:rPr>
      </w:pPr>
      <w:r>
        <w:rPr>
          <w:sz w:val="24"/>
          <w:szCs w:val="24"/>
        </w:rPr>
        <w:t>Upomnienie słowne.</w:t>
      </w:r>
    </w:p>
    <w:p w:rsidR="001D7B30" w:rsidRDefault="001D7B30" w:rsidP="001D7B30">
      <w:pPr>
        <w:pStyle w:val="Akapitzlist"/>
        <w:numPr>
          <w:ilvl w:val="0"/>
          <w:numId w:val="4"/>
        </w:numPr>
        <w:rPr>
          <w:sz w:val="24"/>
          <w:szCs w:val="24"/>
        </w:rPr>
      </w:pPr>
      <w:r>
        <w:rPr>
          <w:sz w:val="24"/>
          <w:szCs w:val="24"/>
        </w:rPr>
        <w:t>Zawiadomienie wychowawcy.</w:t>
      </w:r>
    </w:p>
    <w:p w:rsidR="001D7B30" w:rsidRDefault="001D7B30" w:rsidP="001D7B30">
      <w:pPr>
        <w:pStyle w:val="Akapitzlist"/>
        <w:numPr>
          <w:ilvl w:val="0"/>
          <w:numId w:val="4"/>
        </w:numPr>
        <w:rPr>
          <w:sz w:val="24"/>
          <w:szCs w:val="24"/>
        </w:rPr>
      </w:pPr>
      <w:r>
        <w:rPr>
          <w:sz w:val="24"/>
          <w:szCs w:val="24"/>
        </w:rPr>
        <w:t>W przypadku braku reakcji na interwencję nauczyciela i wychowawcy, powiadomienie pedagoga szkolnego oraz rodziców lub prawnych opiekunów.</w:t>
      </w:r>
    </w:p>
    <w:p w:rsidR="001D7B30" w:rsidRPr="001D7B30" w:rsidRDefault="001D7B30" w:rsidP="001D7B30">
      <w:pPr>
        <w:pStyle w:val="Akapitzlist"/>
        <w:numPr>
          <w:ilvl w:val="0"/>
          <w:numId w:val="4"/>
        </w:numPr>
        <w:rPr>
          <w:sz w:val="24"/>
          <w:szCs w:val="24"/>
        </w:rPr>
      </w:pPr>
      <w:r>
        <w:rPr>
          <w:sz w:val="24"/>
          <w:szCs w:val="24"/>
        </w:rPr>
        <w:t>Konsekwencje zgodne ze statutem szkoły.</w:t>
      </w:r>
    </w:p>
    <w:p w:rsidR="001D7B30" w:rsidRPr="00506B8B" w:rsidRDefault="001D7B30" w:rsidP="001D7B30">
      <w:pPr>
        <w:rPr>
          <w:b/>
          <w:sz w:val="28"/>
          <w:szCs w:val="24"/>
        </w:rPr>
      </w:pPr>
      <w:r w:rsidRPr="00506B8B">
        <w:rPr>
          <w:b/>
          <w:sz w:val="28"/>
          <w:szCs w:val="24"/>
        </w:rPr>
        <w:t xml:space="preserve">II Postępowanie w przypadku wulgarnego zachowania </w:t>
      </w:r>
      <w:r w:rsidR="009F4705">
        <w:rPr>
          <w:b/>
          <w:sz w:val="28"/>
          <w:szCs w:val="24"/>
        </w:rPr>
        <w:t xml:space="preserve">uczniów </w:t>
      </w:r>
      <w:r w:rsidRPr="00506B8B">
        <w:rPr>
          <w:b/>
          <w:sz w:val="28"/>
          <w:szCs w:val="24"/>
        </w:rPr>
        <w:t xml:space="preserve">w stosunku </w:t>
      </w:r>
      <w:r w:rsidR="009F4705">
        <w:rPr>
          <w:b/>
          <w:sz w:val="28"/>
          <w:szCs w:val="24"/>
        </w:rPr>
        <w:br/>
      </w:r>
      <w:r w:rsidRPr="00506B8B">
        <w:rPr>
          <w:b/>
          <w:sz w:val="28"/>
          <w:szCs w:val="24"/>
        </w:rPr>
        <w:t>do rówieśników, nauczycieli i innych pracowników szkoły:</w:t>
      </w:r>
    </w:p>
    <w:p w:rsidR="001D7B30" w:rsidRDefault="001D7B30" w:rsidP="001D7B30">
      <w:pPr>
        <w:pStyle w:val="Akapitzlist"/>
        <w:numPr>
          <w:ilvl w:val="0"/>
          <w:numId w:val="5"/>
        </w:numPr>
        <w:rPr>
          <w:sz w:val="24"/>
          <w:szCs w:val="24"/>
        </w:rPr>
      </w:pPr>
      <w:r>
        <w:rPr>
          <w:sz w:val="24"/>
          <w:szCs w:val="24"/>
        </w:rPr>
        <w:t>Upomnienie słowne.</w:t>
      </w:r>
    </w:p>
    <w:p w:rsidR="001D7B30" w:rsidRDefault="001D7B30" w:rsidP="001D7B30">
      <w:pPr>
        <w:pStyle w:val="Akapitzlist"/>
        <w:numPr>
          <w:ilvl w:val="0"/>
          <w:numId w:val="5"/>
        </w:numPr>
        <w:rPr>
          <w:sz w:val="24"/>
          <w:szCs w:val="24"/>
        </w:rPr>
      </w:pPr>
      <w:r>
        <w:rPr>
          <w:sz w:val="24"/>
          <w:szCs w:val="24"/>
        </w:rPr>
        <w:t>Próba uspokojenia sytuacji.</w:t>
      </w:r>
    </w:p>
    <w:p w:rsidR="001D7B30" w:rsidRDefault="001D7B30" w:rsidP="001D7B30">
      <w:pPr>
        <w:pStyle w:val="Akapitzlist"/>
        <w:numPr>
          <w:ilvl w:val="0"/>
          <w:numId w:val="5"/>
        </w:numPr>
        <w:rPr>
          <w:sz w:val="24"/>
          <w:szCs w:val="24"/>
        </w:rPr>
      </w:pPr>
      <w:r>
        <w:rPr>
          <w:sz w:val="24"/>
          <w:szCs w:val="24"/>
        </w:rPr>
        <w:t>Powiadomienie wychowawcy.</w:t>
      </w:r>
    </w:p>
    <w:p w:rsidR="001D7B30" w:rsidRDefault="001D7B30" w:rsidP="001D7B30">
      <w:pPr>
        <w:pStyle w:val="Akapitzlist"/>
        <w:numPr>
          <w:ilvl w:val="0"/>
          <w:numId w:val="5"/>
        </w:numPr>
        <w:rPr>
          <w:sz w:val="24"/>
          <w:szCs w:val="24"/>
        </w:rPr>
      </w:pPr>
      <w:r>
        <w:rPr>
          <w:sz w:val="24"/>
          <w:szCs w:val="24"/>
        </w:rPr>
        <w:t>W przypadku braku reakcji na interwencję nauczyciela i wychowawcy, powiadomienie pedagoga szkolnego i dyrektora.</w:t>
      </w:r>
    </w:p>
    <w:p w:rsidR="001D7B30" w:rsidRDefault="001D7B30" w:rsidP="001D7B30">
      <w:pPr>
        <w:pStyle w:val="Akapitzlist"/>
        <w:numPr>
          <w:ilvl w:val="0"/>
          <w:numId w:val="5"/>
        </w:numPr>
        <w:rPr>
          <w:sz w:val="24"/>
          <w:szCs w:val="24"/>
        </w:rPr>
      </w:pPr>
      <w:r>
        <w:rPr>
          <w:sz w:val="24"/>
          <w:szCs w:val="24"/>
        </w:rPr>
        <w:t>Wyciągnięcie konsekwencji zgodnych ze statutem.</w:t>
      </w:r>
    </w:p>
    <w:p w:rsidR="001D7B30" w:rsidRDefault="001D7B30" w:rsidP="001D7B30">
      <w:pPr>
        <w:pStyle w:val="Akapitzlist"/>
        <w:numPr>
          <w:ilvl w:val="0"/>
          <w:numId w:val="5"/>
        </w:numPr>
        <w:rPr>
          <w:sz w:val="24"/>
          <w:szCs w:val="24"/>
        </w:rPr>
      </w:pPr>
      <w:r>
        <w:rPr>
          <w:sz w:val="24"/>
          <w:szCs w:val="24"/>
        </w:rPr>
        <w:lastRenderedPageBreak/>
        <w:t>W każdym przypadku zawiadomienie rodziców, prawnych opiekunów, ewentualnie kuratora sądowego</w:t>
      </w:r>
      <w:r w:rsidR="009F4705">
        <w:rPr>
          <w:sz w:val="24"/>
          <w:szCs w:val="24"/>
        </w:rPr>
        <w:t xml:space="preserve"> danego ucznia</w:t>
      </w:r>
      <w:r>
        <w:rPr>
          <w:sz w:val="24"/>
          <w:szCs w:val="24"/>
        </w:rPr>
        <w:t>.</w:t>
      </w:r>
    </w:p>
    <w:p w:rsidR="001D7B30" w:rsidRDefault="001D7B30" w:rsidP="001D7B30">
      <w:pPr>
        <w:pStyle w:val="Akapitzlist"/>
        <w:numPr>
          <w:ilvl w:val="0"/>
          <w:numId w:val="5"/>
        </w:numPr>
        <w:rPr>
          <w:sz w:val="24"/>
          <w:szCs w:val="24"/>
        </w:rPr>
      </w:pPr>
      <w:r>
        <w:rPr>
          <w:sz w:val="24"/>
          <w:szCs w:val="24"/>
        </w:rPr>
        <w:t xml:space="preserve">Systematyczne </w:t>
      </w:r>
      <w:r w:rsidR="009F4705">
        <w:rPr>
          <w:sz w:val="24"/>
          <w:szCs w:val="24"/>
        </w:rPr>
        <w:t>spotkania z pedagogiem szkolnym ucznia i jego rodziców/prawnych opiekunów.</w:t>
      </w:r>
    </w:p>
    <w:p w:rsidR="001D7B30" w:rsidRPr="00506B8B" w:rsidRDefault="001D7B30" w:rsidP="001D7B30">
      <w:pPr>
        <w:rPr>
          <w:b/>
          <w:sz w:val="28"/>
          <w:szCs w:val="24"/>
        </w:rPr>
      </w:pPr>
      <w:r w:rsidRPr="00506B8B">
        <w:rPr>
          <w:b/>
          <w:sz w:val="28"/>
          <w:szCs w:val="24"/>
        </w:rPr>
        <w:t xml:space="preserve">III Postępowanie w sytuacji posiadania </w:t>
      </w:r>
      <w:r w:rsidR="009F4705">
        <w:rPr>
          <w:b/>
          <w:sz w:val="28"/>
          <w:szCs w:val="24"/>
        </w:rPr>
        <w:t xml:space="preserve">przez ucznia </w:t>
      </w:r>
      <w:r w:rsidRPr="00506B8B">
        <w:rPr>
          <w:b/>
          <w:sz w:val="28"/>
          <w:szCs w:val="24"/>
        </w:rPr>
        <w:t>przedmiotów i substancji niedozwolonych na terenie szkoły:</w:t>
      </w:r>
    </w:p>
    <w:p w:rsidR="001D7B30" w:rsidRDefault="001D7B30" w:rsidP="001D7B30">
      <w:pPr>
        <w:pStyle w:val="Akapitzlist"/>
        <w:numPr>
          <w:ilvl w:val="0"/>
          <w:numId w:val="6"/>
        </w:numPr>
        <w:rPr>
          <w:sz w:val="24"/>
          <w:szCs w:val="24"/>
        </w:rPr>
      </w:pPr>
      <w:r>
        <w:rPr>
          <w:sz w:val="24"/>
          <w:szCs w:val="24"/>
        </w:rPr>
        <w:t>Nakłonienie ucznia do oddania niebezpi</w:t>
      </w:r>
      <w:r w:rsidR="009F4705">
        <w:rPr>
          <w:sz w:val="24"/>
          <w:szCs w:val="24"/>
        </w:rPr>
        <w:t>ecznego przedmiotu</w:t>
      </w:r>
      <w:r>
        <w:rPr>
          <w:sz w:val="24"/>
          <w:szCs w:val="24"/>
        </w:rPr>
        <w:t>.</w:t>
      </w:r>
    </w:p>
    <w:p w:rsidR="001D7B30" w:rsidRDefault="001D7B30" w:rsidP="001D7B30">
      <w:pPr>
        <w:pStyle w:val="Akapitzlist"/>
        <w:numPr>
          <w:ilvl w:val="0"/>
          <w:numId w:val="6"/>
        </w:numPr>
        <w:rPr>
          <w:sz w:val="24"/>
          <w:szCs w:val="24"/>
        </w:rPr>
      </w:pPr>
      <w:r>
        <w:rPr>
          <w:sz w:val="24"/>
          <w:szCs w:val="24"/>
        </w:rPr>
        <w:t xml:space="preserve">W przypadku odmowy ze strony ucznia </w:t>
      </w:r>
      <w:r w:rsidR="009F4705">
        <w:rPr>
          <w:sz w:val="24"/>
          <w:szCs w:val="24"/>
        </w:rPr>
        <w:t xml:space="preserve">oddania w/w przedmiotu </w:t>
      </w:r>
      <w:r>
        <w:rPr>
          <w:sz w:val="24"/>
          <w:szCs w:val="24"/>
        </w:rPr>
        <w:t>powiadomienie pedagoga szkolnego i dyrektora</w:t>
      </w:r>
      <w:r w:rsidR="009F4705">
        <w:rPr>
          <w:sz w:val="24"/>
          <w:szCs w:val="24"/>
        </w:rPr>
        <w:t xml:space="preserve"> o zaistniałej sytuacji</w:t>
      </w:r>
      <w:r>
        <w:rPr>
          <w:sz w:val="24"/>
          <w:szCs w:val="24"/>
        </w:rPr>
        <w:t>.</w:t>
      </w:r>
    </w:p>
    <w:p w:rsidR="001D7B30" w:rsidRDefault="001D7B30" w:rsidP="001D7B30">
      <w:pPr>
        <w:pStyle w:val="Akapitzlist"/>
        <w:numPr>
          <w:ilvl w:val="0"/>
          <w:numId w:val="6"/>
        </w:numPr>
        <w:rPr>
          <w:sz w:val="24"/>
          <w:szCs w:val="24"/>
        </w:rPr>
      </w:pPr>
      <w:r>
        <w:rPr>
          <w:sz w:val="24"/>
          <w:szCs w:val="24"/>
        </w:rPr>
        <w:t>Jeżel</w:t>
      </w:r>
      <w:r w:rsidR="009F4705">
        <w:rPr>
          <w:sz w:val="24"/>
          <w:szCs w:val="24"/>
        </w:rPr>
        <w:t>i użycie zabronionego przedmiotu może stanowić</w:t>
      </w:r>
      <w:r>
        <w:rPr>
          <w:sz w:val="24"/>
          <w:szCs w:val="24"/>
        </w:rPr>
        <w:t xml:space="preserve"> z</w:t>
      </w:r>
      <w:r w:rsidR="009F4705">
        <w:rPr>
          <w:sz w:val="24"/>
          <w:szCs w:val="24"/>
        </w:rPr>
        <w:t>agrożenie dla zdrowia lub życia -</w:t>
      </w:r>
      <w:r>
        <w:rPr>
          <w:sz w:val="24"/>
          <w:szCs w:val="24"/>
        </w:rPr>
        <w:t xml:space="preserve"> natychmiastowe zawiadomienie policji.</w:t>
      </w:r>
    </w:p>
    <w:p w:rsidR="001D7B30" w:rsidRDefault="001D7B30" w:rsidP="001D7B30">
      <w:pPr>
        <w:pStyle w:val="Akapitzlist"/>
        <w:numPr>
          <w:ilvl w:val="0"/>
          <w:numId w:val="6"/>
        </w:numPr>
        <w:rPr>
          <w:sz w:val="24"/>
          <w:szCs w:val="24"/>
        </w:rPr>
      </w:pPr>
      <w:r>
        <w:rPr>
          <w:sz w:val="24"/>
          <w:szCs w:val="24"/>
        </w:rPr>
        <w:t xml:space="preserve">W każdym przypadku powiadomienie rodziców, prawnych opiekunów </w:t>
      </w:r>
      <w:r w:rsidR="009F4705">
        <w:rPr>
          <w:sz w:val="24"/>
          <w:szCs w:val="24"/>
        </w:rPr>
        <w:br/>
      </w:r>
      <w:r>
        <w:rPr>
          <w:sz w:val="24"/>
          <w:szCs w:val="24"/>
        </w:rPr>
        <w:t>lub ewentualnie kuratora sądowego</w:t>
      </w:r>
      <w:r w:rsidR="009F4705">
        <w:rPr>
          <w:sz w:val="24"/>
          <w:szCs w:val="24"/>
        </w:rPr>
        <w:t xml:space="preserve"> danego ucznia</w:t>
      </w:r>
      <w:r>
        <w:rPr>
          <w:sz w:val="24"/>
          <w:szCs w:val="24"/>
        </w:rPr>
        <w:t>.</w:t>
      </w:r>
    </w:p>
    <w:p w:rsidR="00AE5813" w:rsidRPr="00506B8B" w:rsidRDefault="001D7B30" w:rsidP="00AE5813">
      <w:pPr>
        <w:pStyle w:val="Akapitzlist"/>
        <w:numPr>
          <w:ilvl w:val="0"/>
          <w:numId w:val="6"/>
        </w:numPr>
        <w:rPr>
          <w:sz w:val="24"/>
          <w:szCs w:val="24"/>
        </w:rPr>
      </w:pPr>
      <w:r>
        <w:rPr>
          <w:sz w:val="24"/>
          <w:szCs w:val="24"/>
        </w:rPr>
        <w:t>Wyciągniecie konsekwencji zgodnych ze statutem szkoły.</w:t>
      </w:r>
    </w:p>
    <w:p w:rsidR="00AE5813" w:rsidRPr="00506B8B" w:rsidRDefault="00AE5813" w:rsidP="00AE5813">
      <w:pPr>
        <w:rPr>
          <w:b/>
          <w:sz w:val="28"/>
          <w:szCs w:val="24"/>
        </w:rPr>
      </w:pPr>
      <w:r w:rsidRPr="00506B8B">
        <w:rPr>
          <w:b/>
          <w:sz w:val="28"/>
          <w:szCs w:val="24"/>
        </w:rPr>
        <w:t>IV Postępowanie w sytuacji stwierdzenia dewastacji mienia szkolnego i cudzej własności</w:t>
      </w:r>
      <w:r w:rsidR="009F4705">
        <w:rPr>
          <w:b/>
          <w:sz w:val="28"/>
          <w:szCs w:val="24"/>
        </w:rPr>
        <w:t xml:space="preserve"> przez ucznia</w:t>
      </w:r>
      <w:r w:rsidRPr="00506B8B">
        <w:rPr>
          <w:b/>
          <w:sz w:val="28"/>
          <w:szCs w:val="24"/>
        </w:rPr>
        <w:t>:</w:t>
      </w:r>
    </w:p>
    <w:p w:rsidR="00AE5813" w:rsidRDefault="009F4705" w:rsidP="00AE5813">
      <w:pPr>
        <w:pStyle w:val="Akapitzlist"/>
        <w:numPr>
          <w:ilvl w:val="0"/>
          <w:numId w:val="7"/>
        </w:numPr>
        <w:rPr>
          <w:sz w:val="24"/>
          <w:szCs w:val="24"/>
        </w:rPr>
      </w:pPr>
      <w:r>
        <w:rPr>
          <w:sz w:val="24"/>
          <w:szCs w:val="24"/>
        </w:rPr>
        <w:t>Interwencja świadka zdarzenia – powstrzymanie sprawcy/sprawców</w:t>
      </w:r>
      <w:r w:rsidR="00AE5813">
        <w:rPr>
          <w:sz w:val="24"/>
          <w:szCs w:val="24"/>
        </w:rPr>
        <w:t>.</w:t>
      </w:r>
    </w:p>
    <w:p w:rsidR="00AE5813" w:rsidRDefault="00AE5813" w:rsidP="00AE5813">
      <w:pPr>
        <w:pStyle w:val="Akapitzlist"/>
        <w:numPr>
          <w:ilvl w:val="0"/>
          <w:numId w:val="7"/>
        </w:numPr>
        <w:rPr>
          <w:sz w:val="24"/>
          <w:szCs w:val="24"/>
        </w:rPr>
      </w:pPr>
      <w:r>
        <w:rPr>
          <w:sz w:val="24"/>
          <w:szCs w:val="24"/>
        </w:rPr>
        <w:t>W przypadku braku możliwości ustalenia sprawcy – rozmowa ze wszystkimi osobami, mogącymi znajdować się w miejscu zdarzenia, podjęcie czynności mających na celu ustalenie sprawcy.</w:t>
      </w:r>
    </w:p>
    <w:p w:rsidR="00AE5813" w:rsidRDefault="00AE5813" w:rsidP="00AE5813">
      <w:pPr>
        <w:pStyle w:val="Akapitzlist"/>
        <w:numPr>
          <w:ilvl w:val="0"/>
          <w:numId w:val="7"/>
        </w:numPr>
        <w:rPr>
          <w:sz w:val="24"/>
          <w:szCs w:val="24"/>
        </w:rPr>
      </w:pPr>
      <w:r>
        <w:rPr>
          <w:sz w:val="24"/>
          <w:szCs w:val="24"/>
        </w:rPr>
        <w:t>Powiadomienie pedagoga szkolnego i dyrekcji szkoły.</w:t>
      </w:r>
    </w:p>
    <w:p w:rsidR="00AE5813" w:rsidRDefault="00AE5813" w:rsidP="00AE5813">
      <w:pPr>
        <w:pStyle w:val="Akapitzlist"/>
        <w:numPr>
          <w:ilvl w:val="0"/>
          <w:numId w:val="7"/>
        </w:numPr>
        <w:rPr>
          <w:sz w:val="24"/>
          <w:szCs w:val="24"/>
        </w:rPr>
      </w:pPr>
      <w:r>
        <w:rPr>
          <w:sz w:val="24"/>
          <w:szCs w:val="24"/>
        </w:rPr>
        <w:t xml:space="preserve">Wezwanie rodziców, prawnych opiekunów sprawcy. </w:t>
      </w:r>
    </w:p>
    <w:p w:rsidR="00AE5813" w:rsidRDefault="00AE5813" w:rsidP="00AE5813">
      <w:pPr>
        <w:pStyle w:val="Akapitzlist"/>
        <w:numPr>
          <w:ilvl w:val="0"/>
          <w:numId w:val="7"/>
        </w:numPr>
        <w:rPr>
          <w:sz w:val="24"/>
          <w:szCs w:val="24"/>
        </w:rPr>
      </w:pPr>
      <w:r>
        <w:rPr>
          <w:sz w:val="24"/>
          <w:szCs w:val="24"/>
        </w:rPr>
        <w:t>W przypadku dużej szkody wezwanie policji.</w:t>
      </w:r>
    </w:p>
    <w:p w:rsidR="00AE5813" w:rsidRDefault="00AE5813" w:rsidP="00AE5813">
      <w:pPr>
        <w:pStyle w:val="Akapitzlist"/>
        <w:numPr>
          <w:ilvl w:val="0"/>
          <w:numId w:val="7"/>
        </w:numPr>
        <w:rPr>
          <w:sz w:val="24"/>
          <w:szCs w:val="24"/>
        </w:rPr>
      </w:pPr>
      <w:r>
        <w:rPr>
          <w:sz w:val="24"/>
          <w:szCs w:val="24"/>
        </w:rPr>
        <w:t xml:space="preserve">Wszczęcie procedur prawnych, mających na celu odpracowanie szkody </w:t>
      </w:r>
      <w:r w:rsidR="008C2A01">
        <w:rPr>
          <w:sz w:val="24"/>
          <w:szCs w:val="24"/>
        </w:rPr>
        <w:br/>
      </w:r>
      <w:r>
        <w:rPr>
          <w:sz w:val="24"/>
          <w:szCs w:val="24"/>
        </w:rPr>
        <w:t>lub wyciągniecie konsekwencji materialnych wobec rodziców</w:t>
      </w:r>
      <w:r w:rsidR="008C2A01">
        <w:rPr>
          <w:sz w:val="24"/>
          <w:szCs w:val="24"/>
        </w:rPr>
        <w:t>/prawnych opiekunów</w:t>
      </w:r>
      <w:r>
        <w:rPr>
          <w:sz w:val="24"/>
          <w:szCs w:val="24"/>
        </w:rPr>
        <w:t xml:space="preserve"> sprawcy.</w:t>
      </w:r>
    </w:p>
    <w:p w:rsidR="00AE5813" w:rsidRDefault="00AE5813" w:rsidP="00AE5813">
      <w:pPr>
        <w:pStyle w:val="Akapitzlist"/>
        <w:numPr>
          <w:ilvl w:val="0"/>
          <w:numId w:val="7"/>
        </w:numPr>
        <w:rPr>
          <w:sz w:val="24"/>
          <w:szCs w:val="24"/>
        </w:rPr>
      </w:pPr>
      <w:r>
        <w:rPr>
          <w:sz w:val="24"/>
          <w:szCs w:val="24"/>
        </w:rPr>
        <w:t>Wyciągniecie konsekwencji zgodnie z statutem szkoły</w:t>
      </w:r>
      <w:r w:rsidRPr="00AE5813">
        <w:rPr>
          <w:sz w:val="24"/>
          <w:szCs w:val="24"/>
        </w:rPr>
        <w:t>.</w:t>
      </w:r>
    </w:p>
    <w:p w:rsidR="00AE5813" w:rsidRPr="00506B8B" w:rsidRDefault="00AE5813" w:rsidP="00AE5813">
      <w:pPr>
        <w:rPr>
          <w:b/>
          <w:sz w:val="28"/>
          <w:szCs w:val="24"/>
        </w:rPr>
      </w:pPr>
      <w:r w:rsidRPr="00506B8B">
        <w:rPr>
          <w:b/>
          <w:sz w:val="28"/>
          <w:szCs w:val="24"/>
        </w:rPr>
        <w:t>V Postępowanie w pr</w:t>
      </w:r>
      <w:r w:rsidR="004166CC">
        <w:rPr>
          <w:b/>
          <w:sz w:val="28"/>
          <w:szCs w:val="24"/>
        </w:rPr>
        <w:t>zypadku zastraszania i wymuszeń</w:t>
      </w:r>
      <w:r w:rsidR="008C2A01">
        <w:rPr>
          <w:b/>
          <w:sz w:val="28"/>
          <w:szCs w:val="24"/>
        </w:rPr>
        <w:t xml:space="preserve"> stosowanych przez uczniów wobec innych uczniów lub pracowników szkoły</w:t>
      </w:r>
      <w:r w:rsidR="004166CC">
        <w:rPr>
          <w:b/>
          <w:sz w:val="28"/>
          <w:szCs w:val="24"/>
        </w:rPr>
        <w:t>:</w:t>
      </w:r>
    </w:p>
    <w:p w:rsidR="00AE5813" w:rsidRDefault="00AE5813" w:rsidP="00AE5813">
      <w:pPr>
        <w:pStyle w:val="Akapitzlist"/>
        <w:numPr>
          <w:ilvl w:val="0"/>
          <w:numId w:val="9"/>
        </w:numPr>
        <w:rPr>
          <w:sz w:val="24"/>
          <w:szCs w:val="24"/>
        </w:rPr>
      </w:pPr>
      <w:r>
        <w:rPr>
          <w:sz w:val="24"/>
          <w:szCs w:val="24"/>
        </w:rPr>
        <w:t>Upomnienie słowne.</w:t>
      </w:r>
    </w:p>
    <w:p w:rsidR="00AE5813" w:rsidRDefault="00AE5813" w:rsidP="00AE5813">
      <w:pPr>
        <w:pStyle w:val="Akapitzlist"/>
        <w:numPr>
          <w:ilvl w:val="0"/>
          <w:numId w:val="9"/>
        </w:numPr>
        <w:rPr>
          <w:sz w:val="24"/>
          <w:szCs w:val="24"/>
        </w:rPr>
      </w:pPr>
      <w:r>
        <w:rPr>
          <w:sz w:val="24"/>
          <w:szCs w:val="24"/>
        </w:rPr>
        <w:t>Próba wyjaśnienia sytuacji.</w:t>
      </w:r>
    </w:p>
    <w:p w:rsidR="00AE5813" w:rsidRDefault="00AE5813" w:rsidP="00AE5813">
      <w:pPr>
        <w:pStyle w:val="Akapitzlist"/>
        <w:numPr>
          <w:ilvl w:val="0"/>
          <w:numId w:val="9"/>
        </w:numPr>
        <w:rPr>
          <w:sz w:val="24"/>
          <w:szCs w:val="24"/>
        </w:rPr>
      </w:pPr>
      <w:r>
        <w:rPr>
          <w:sz w:val="24"/>
          <w:szCs w:val="24"/>
        </w:rPr>
        <w:t>Powiadomienie wychowawcy, pedagoga oraz dyrekcji szkoły.</w:t>
      </w:r>
    </w:p>
    <w:p w:rsidR="00AE5813" w:rsidRDefault="00AE5813" w:rsidP="00AE5813">
      <w:pPr>
        <w:pStyle w:val="Akapitzlist"/>
        <w:numPr>
          <w:ilvl w:val="0"/>
          <w:numId w:val="9"/>
        </w:numPr>
        <w:rPr>
          <w:sz w:val="24"/>
          <w:szCs w:val="24"/>
        </w:rPr>
      </w:pPr>
      <w:r>
        <w:rPr>
          <w:sz w:val="24"/>
          <w:szCs w:val="24"/>
        </w:rPr>
        <w:t>W przypadku dużej szkodliwości czynu powiadomienie policji.</w:t>
      </w:r>
    </w:p>
    <w:p w:rsidR="00AE5813" w:rsidRDefault="00AE5813" w:rsidP="00AE5813">
      <w:pPr>
        <w:pStyle w:val="Akapitzlist"/>
        <w:numPr>
          <w:ilvl w:val="0"/>
          <w:numId w:val="9"/>
        </w:numPr>
        <w:rPr>
          <w:sz w:val="24"/>
          <w:szCs w:val="24"/>
        </w:rPr>
      </w:pPr>
      <w:r>
        <w:rPr>
          <w:sz w:val="24"/>
          <w:szCs w:val="24"/>
        </w:rPr>
        <w:t>W każdym przypadku powiadomienie rodziców, pra</w:t>
      </w:r>
      <w:r w:rsidR="008C2A01">
        <w:rPr>
          <w:sz w:val="24"/>
          <w:szCs w:val="24"/>
        </w:rPr>
        <w:t>w</w:t>
      </w:r>
      <w:r>
        <w:rPr>
          <w:sz w:val="24"/>
          <w:szCs w:val="24"/>
        </w:rPr>
        <w:t>nych opiekunów</w:t>
      </w:r>
      <w:r w:rsidR="008C2A01">
        <w:rPr>
          <w:sz w:val="24"/>
          <w:szCs w:val="24"/>
        </w:rPr>
        <w:t xml:space="preserve"> ucznia,</w:t>
      </w:r>
      <w:r>
        <w:rPr>
          <w:sz w:val="24"/>
          <w:szCs w:val="24"/>
        </w:rPr>
        <w:t xml:space="preserve"> ewentualnie kuratora</w:t>
      </w:r>
      <w:r w:rsidR="008C2A01">
        <w:rPr>
          <w:sz w:val="24"/>
          <w:szCs w:val="24"/>
        </w:rPr>
        <w:t xml:space="preserve"> sądowego</w:t>
      </w:r>
      <w:r>
        <w:rPr>
          <w:sz w:val="24"/>
          <w:szCs w:val="24"/>
        </w:rPr>
        <w:t>.</w:t>
      </w:r>
    </w:p>
    <w:p w:rsidR="00AE5813" w:rsidRPr="00506B8B" w:rsidRDefault="00AE5813" w:rsidP="00AE5813">
      <w:pPr>
        <w:pStyle w:val="Akapitzlist"/>
        <w:numPr>
          <w:ilvl w:val="0"/>
          <w:numId w:val="9"/>
        </w:numPr>
        <w:rPr>
          <w:sz w:val="24"/>
          <w:szCs w:val="24"/>
        </w:rPr>
      </w:pPr>
      <w:r>
        <w:rPr>
          <w:sz w:val="24"/>
          <w:szCs w:val="24"/>
        </w:rPr>
        <w:t>Wyciągniecie konsekwencji zgodnych ze statutem szkoły</w:t>
      </w:r>
      <w:r w:rsidR="00506B8B">
        <w:rPr>
          <w:sz w:val="24"/>
          <w:szCs w:val="24"/>
        </w:rPr>
        <w:t>.</w:t>
      </w:r>
    </w:p>
    <w:p w:rsidR="00AE5813" w:rsidRPr="00506B8B" w:rsidRDefault="00AE5813" w:rsidP="00AE5813">
      <w:pPr>
        <w:rPr>
          <w:b/>
          <w:sz w:val="28"/>
          <w:szCs w:val="24"/>
        </w:rPr>
      </w:pPr>
      <w:r w:rsidRPr="00506B8B">
        <w:rPr>
          <w:b/>
          <w:sz w:val="28"/>
          <w:szCs w:val="24"/>
        </w:rPr>
        <w:lastRenderedPageBreak/>
        <w:t xml:space="preserve">VI Postępowanie w przypadku podżegania </w:t>
      </w:r>
      <w:r w:rsidR="008C2A01">
        <w:rPr>
          <w:b/>
          <w:sz w:val="28"/>
          <w:szCs w:val="24"/>
        </w:rPr>
        <w:t xml:space="preserve">przez uczniów </w:t>
      </w:r>
      <w:r w:rsidRPr="00506B8B">
        <w:rPr>
          <w:b/>
          <w:sz w:val="28"/>
          <w:szCs w:val="24"/>
        </w:rPr>
        <w:t>do bójki</w:t>
      </w:r>
      <w:r w:rsidR="004166CC">
        <w:rPr>
          <w:b/>
          <w:sz w:val="28"/>
          <w:szCs w:val="24"/>
        </w:rPr>
        <w:t>:</w:t>
      </w:r>
    </w:p>
    <w:p w:rsidR="00AE5813" w:rsidRDefault="00AE5813" w:rsidP="00AE5813">
      <w:pPr>
        <w:pStyle w:val="Akapitzlist"/>
        <w:numPr>
          <w:ilvl w:val="0"/>
          <w:numId w:val="8"/>
        </w:numPr>
        <w:rPr>
          <w:sz w:val="24"/>
          <w:szCs w:val="24"/>
        </w:rPr>
      </w:pPr>
      <w:r>
        <w:rPr>
          <w:sz w:val="24"/>
          <w:szCs w:val="24"/>
        </w:rPr>
        <w:t>Upomnienie słowne.</w:t>
      </w:r>
    </w:p>
    <w:p w:rsidR="00AE5813" w:rsidRDefault="00AE5813" w:rsidP="00AE5813">
      <w:pPr>
        <w:pStyle w:val="Akapitzlist"/>
        <w:numPr>
          <w:ilvl w:val="0"/>
          <w:numId w:val="8"/>
        </w:numPr>
        <w:rPr>
          <w:sz w:val="24"/>
          <w:szCs w:val="24"/>
        </w:rPr>
      </w:pPr>
      <w:r>
        <w:rPr>
          <w:sz w:val="24"/>
          <w:szCs w:val="24"/>
        </w:rPr>
        <w:t>Próba wyjaśnienia sytuacji.</w:t>
      </w:r>
    </w:p>
    <w:p w:rsidR="00AE5813" w:rsidRDefault="00AE5813" w:rsidP="00AE5813">
      <w:pPr>
        <w:pStyle w:val="Akapitzlist"/>
        <w:numPr>
          <w:ilvl w:val="0"/>
          <w:numId w:val="8"/>
        </w:numPr>
        <w:rPr>
          <w:sz w:val="24"/>
          <w:szCs w:val="24"/>
        </w:rPr>
      </w:pPr>
      <w:r>
        <w:rPr>
          <w:sz w:val="24"/>
          <w:szCs w:val="24"/>
        </w:rPr>
        <w:t xml:space="preserve">Powiadomienie wychowawcy, pedagoga </w:t>
      </w:r>
      <w:r w:rsidR="008C2A01">
        <w:rPr>
          <w:sz w:val="24"/>
          <w:szCs w:val="24"/>
        </w:rPr>
        <w:t xml:space="preserve">szkolnego </w:t>
      </w:r>
      <w:r>
        <w:rPr>
          <w:sz w:val="24"/>
          <w:szCs w:val="24"/>
        </w:rPr>
        <w:t>oraz dyrektora.</w:t>
      </w:r>
    </w:p>
    <w:p w:rsidR="00AE5813" w:rsidRDefault="008C2A01" w:rsidP="00AE5813">
      <w:pPr>
        <w:pStyle w:val="Akapitzlist"/>
        <w:numPr>
          <w:ilvl w:val="0"/>
          <w:numId w:val="8"/>
        </w:numPr>
        <w:rPr>
          <w:sz w:val="24"/>
          <w:szCs w:val="24"/>
        </w:rPr>
      </w:pPr>
      <w:r>
        <w:rPr>
          <w:sz w:val="24"/>
          <w:szCs w:val="24"/>
        </w:rPr>
        <w:t>Powiadomienie rodziców/prawnych opiekunów lub kuratora sądowego danego ucznia.</w:t>
      </w:r>
    </w:p>
    <w:p w:rsidR="00AE5813" w:rsidRDefault="00AE5813" w:rsidP="00AE5813">
      <w:pPr>
        <w:pStyle w:val="Akapitzlist"/>
        <w:numPr>
          <w:ilvl w:val="0"/>
          <w:numId w:val="8"/>
        </w:numPr>
        <w:rPr>
          <w:sz w:val="24"/>
          <w:szCs w:val="24"/>
        </w:rPr>
      </w:pPr>
      <w:r>
        <w:rPr>
          <w:sz w:val="24"/>
          <w:szCs w:val="24"/>
        </w:rPr>
        <w:t>Wyciągniecie konsekwencji zgodnych ze statutem szkoły.</w:t>
      </w:r>
    </w:p>
    <w:p w:rsidR="0046637B" w:rsidRPr="004166CC" w:rsidRDefault="0046637B" w:rsidP="004166CC">
      <w:pPr>
        <w:rPr>
          <w:b/>
          <w:sz w:val="28"/>
          <w:szCs w:val="24"/>
        </w:rPr>
      </w:pPr>
      <w:r w:rsidRPr="004166CC">
        <w:rPr>
          <w:b/>
          <w:sz w:val="28"/>
          <w:szCs w:val="24"/>
        </w:rPr>
        <w:t>VII Postępowanie w sytuacjach bójek uczniowskich:</w:t>
      </w:r>
    </w:p>
    <w:p w:rsidR="0046637B" w:rsidRDefault="0046637B" w:rsidP="0046637B">
      <w:pPr>
        <w:pStyle w:val="Akapitzlist"/>
        <w:numPr>
          <w:ilvl w:val="0"/>
          <w:numId w:val="10"/>
        </w:numPr>
        <w:rPr>
          <w:sz w:val="24"/>
          <w:szCs w:val="24"/>
        </w:rPr>
      </w:pPr>
      <w:r>
        <w:rPr>
          <w:sz w:val="24"/>
          <w:szCs w:val="24"/>
        </w:rPr>
        <w:t>Zdecydowane przerwanie negatywnych zachowań, rozdzielenie stron.</w:t>
      </w:r>
    </w:p>
    <w:p w:rsidR="0046637B" w:rsidRDefault="0046637B" w:rsidP="0046637B">
      <w:pPr>
        <w:pStyle w:val="Akapitzlist"/>
        <w:numPr>
          <w:ilvl w:val="0"/>
          <w:numId w:val="10"/>
        </w:numPr>
        <w:rPr>
          <w:sz w:val="24"/>
          <w:szCs w:val="24"/>
        </w:rPr>
      </w:pPr>
      <w:r>
        <w:rPr>
          <w:sz w:val="24"/>
          <w:szCs w:val="24"/>
        </w:rPr>
        <w:t>Ustalenie granic</w:t>
      </w:r>
      <w:r w:rsidR="008C2A01">
        <w:rPr>
          <w:sz w:val="24"/>
          <w:szCs w:val="24"/>
        </w:rPr>
        <w:t xml:space="preserve"> postępowania</w:t>
      </w:r>
      <w:r>
        <w:rPr>
          <w:sz w:val="24"/>
          <w:szCs w:val="24"/>
        </w:rPr>
        <w:t xml:space="preserve"> – niedopuszczanie do przejawów agresji wobec osoby interweniującej.</w:t>
      </w:r>
    </w:p>
    <w:p w:rsidR="0046637B" w:rsidRDefault="008C2A01" w:rsidP="0046637B">
      <w:pPr>
        <w:pStyle w:val="Akapitzlist"/>
        <w:numPr>
          <w:ilvl w:val="0"/>
          <w:numId w:val="10"/>
        </w:numPr>
        <w:rPr>
          <w:sz w:val="24"/>
          <w:szCs w:val="24"/>
        </w:rPr>
      </w:pPr>
      <w:r>
        <w:rPr>
          <w:sz w:val="24"/>
          <w:szCs w:val="24"/>
        </w:rPr>
        <w:t>Wezwanie wychowawcy i pedagoga oraz dyrektora szkoły.</w:t>
      </w:r>
    </w:p>
    <w:p w:rsidR="0046637B" w:rsidRDefault="0046637B" w:rsidP="0046637B">
      <w:pPr>
        <w:pStyle w:val="Akapitzlist"/>
        <w:numPr>
          <w:ilvl w:val="0"/>
          <w:numId w:val="10"/>
        </w:numPr>
        <w:rPr>
          <w:sz w:val="24"/>
          <w:szCs w:val="24"/>
        </w:rPr>
      </w:pPr>
      <w:r>
        <w:rPr>
          <w:sz w:val="24"/>
          <w:szCs w:val="24"/>
        </w:rPr>
        <w:t>W każ</w:t>
      </w:r>
      <w:r w:rsidR="008C2A01">
        <w:rPr>
          <w:sz w:val="24"/>
          <w:szCs w:val="24"/>
        </w:rPr>
        <w:t>dym przypadku wezwanie rodziców/prawnych opiekunów ucznia.</w:t>
      </w:r>
    </w:p>
    <w:p w:rsidR="0046637B" w:rsidRDefault="008C2A01" w:rsidP="0046637B">
      <w:pPr>
        <w:pStyle w:val="Akapitzlist"/>
        <w:numPr>
          <w:ilvl w:val="0"/>
          <w:numId w:val="10"/>
        </w:numPr>
        <w:rPr>
          <w:sz w:val="24"/>
          <w:szCs w:val="24"/>
        </w:rPr>
      </w:pPr>
      <w:r>
        <w:rPr>
          <w:sz w:val="24"/>
          <w:szCs w:val="24"/>
        </w:rPr>
        <w:t>Próba mediacji mię</w:t>
      </w:r>
      <w:r w:rsidR="0046637B">
        <w:rPr>
          <w:sz w:val="24"/>
          <w:szCs w:val="24"/>
        </w:rPr>
        <w:t>dzy stronami konfliktu.</w:t>
      </w:r>
    </w:p>
    <w:p w:rsidR="0046637B" w:rsidRDefault="0046637B" w:rsidP="0046637B">
      <w:pPr>
        <w:pStyle w:val="Akapitzlist"/>
        <w:numPr>
          <w:ilvl w:val="0"/>
          <w:numId w:val="10"/>
        </w:numPr>
        <w:rPr>
          <w:sz w:val="24"/>
          <w:szCs w:val="24"/>
        </w:rPr>
      </w:pPr>
      <w:r>
        <w:rPr>
          <w:sz w:val="24"/>
          <w:szCs w:val="24"/>
        </w:rPr>
        <w:t>Ocena zagrożenia i podjęcie decyzji o interwencji policji.</w:t>
      </w:r>
    </w:p>
    <w:p w:rsidR="0046637B" w:rsidRDefault="0046637B" w:rsidP="0046637B">
      <w:pPr>
        <w:pStyle w:val="Akapitzlist"/>
        <w:numPr>
          <w:ilvl w:val="0"/>
          <w:numId w:val="10"/>
        </w:numPr>
        <w:rPr>
          <w:sz w:val="24"/>
          <w:szCs w:val="24"/>
        </w:rPr>
      </w:pPr>
      <w:r>
        <w:rPr>
          <w:sz w:val="24"/>
          <w:szCs w:val="24"/>
        </w:rPr>
        <w:t>Wyciągniecie konsekwencji zgodnych ze statutem szkoły.</w:t>
      </w:r>
    </w:p>
    <w:p w:rsidR="0046637B" w:rsidRPr="004166CC" w:rsidRDefault="0046637B" w:rsidP="0046637B">
      <w:pPr>
        <w:rPr>
          <w:b/>
          <w:sz w:val="28"/>
          <w:szCs w:val="24"/>
        </w:rPr>
      </w:pPr>
      <w:r w:rsidRPr="004166CC">
        <w:rPr>
          <w:b/>
          <w:sz w:val="28"/>
          <w:szCs w:val="24"/>
        </w:rPr>
        <w:t xml:space="preserve">VIII Procedury postępowania w przypadku stwierdzenia </w:t>
      </w:r>
      <w:r w:rsidR="004166CC">
        <w:rPr>
          <w:b/>
          <w:sz w:val="28"/>
          <w:szCs w:val="24"/>
        </w:rPr>
        <w:t>palenia tytoniu przez ucznia:</w:t>
      </w:r>
    </w:p>
    <w:p w:rsidR="0046637B" w:rsidRDefault="008C2A01" w:rsidP="0046637B">
      <w:pPr>
        <w:pStyle w:val="Akapitzlist"/>
        <w:numPr>
          <w:ilvl w:val="0"/>
          <w:numId w:val="11"/>
        </w:numPr>
        <w:rPr>
          <w:sz w:val="24"/>
          <w:szCs w:val="24"/>
        </w:rPr>
      </w:pPr>
      <w:r>
        <w:rPr>
          <w:sz w:val="24"/>
          <w:szCs w:val="24"/>
        </w:rPr>
        <w:t xml:space="preserve">Zgłoszenie zdarzenia </w:t>
      </w:r>
      <w:r w:rsidR="0046637B">
        <w:rPr>
          <w:sz w:val="24"/>
          <w:szCs w:val="24"/>
        </w:rPr>
        <w:t>wychowawcy.</w:t>
      </w:r>
    </w:p>
    <w:p w:rsidR="0046637B" w:rsidRDefault="008C2A01" w:rsidP="0046637B">
      <w:pPr>
        <w:pStyle w:val="Akapitzlist"/>
        <w:numPr>
          <w:ilvl w:val="0"/>
          <w:numId w:val="11"/>
        </w:numPr>
        <w:rPr>
          <w:sz w:val="24"/>
          <w:szCs w:val="24"/>
        </w:rPr>
      </w:pPr>
      <w:r>
        <w:rPr>
          <w:sz w:val="24"/>
          <w:szCs w:val="24"/>
        </w:rPr>
        <w:t>Wychowawca w porozumieniu</w:t>
      </w:r>
      <w:r w:rsidR="0046637B">
        <w:rPr>
          <w:sz w:val="24"/>
          <w:szCs w:val="24"/>
        </w:rPr>
        <w:t xml:space="preserve"> z pedagogiem powiadamia o </w:t>
      </w:r>
      <w:r>
        <w:rPr>
          <w:sz w:val="24"/>
          <w:szCs w:val="24"/>
        </w:rPr>
        <w:t xml:space="preserve">zaistniałym </w:t>
      </w:r>
      <w:r w:rsidR="0046637B">
        <w:rPr>
          <w:sz w:val="24"/>
          <w:szCs w:val="24"/>
        </w:rPr>
        <w:t>fakcie rodziców lub prawnych opiekunów ucznia oraz dyrekcję.</w:t>
      </w:r>
    </w:p>
    <w:p w:rsidR="0046637B" w:rsidRDefault="0046637B" w:rsidP="0046637B">
      <w:pPr>
        <w:pStyle w:val="Akapitzlist"/>
        <w:numPr>
          <w:ilvl w:val="0"/>
          <w:numId w:val="11"/>
        </w:numPr>
        <w:rPr>
          <w:sz w:val="24"/>
          <w:szCs w:val="24"/>
        </w:rPr>
      </w:pPr>
      <w:r>
        <w:rPr>
          <w:sz w:val="24"/>
          <w:szCs w:val="24"/>
        </w:rPr>
        <w:t xml:space="preserve">Rozmowa dyscyplinująca i profilaktyczna – powiadomienie ucznia o konsekwencjach zdrowotnych i prawnych palenia </w:t>
      </w:r>
      <w:r w:rsidR="008C2A01">
        <w:rPr>
          <w:sz w:val="24"/>
          <w:szCs w:val="24"/>
        </w:rPr>
        <w:t xml:space="preserve">tytoniu </w:t>
      </w:r>
      <w:r>
        <w:rPr>
          <w:sz w:val="24"/>
          <w:szCs w:val="24"/>
        </w:rPr>
        <w:t>przez osoby niepełnoletnie.</w:t>
      </w:r>
    </w:p>
    <w:p w:rsidR="0046637B" w:rsidRDefault="008C2A01" w:rsidP="0046637B">
      <w:pPr>
        <w:pStyle w:val="Akapitzlist"/>
        <w:numPr>
          <w:ilvl w:val="0"/>
          <w:numId w:val="11"/>
        </w:numPr>
        <w:rPr>
          <w:sz w:val="24"/>
          <w:szCs w:val="24"/>
        </w:rPr>
      </w:pPr>
      <w:r>
        <w:rPr>
          <w:sz w:val="24"/>
          <w:szCs w:val="24"/>
        </w:rPr>
        <w:t>Przygotowanie przez ucznia gazetki szkolnej</w:t>
      </w:r>
      <w:r w:rsidR="0046637B">
        <w:rPr>
          <w:sz w:val="24"/>
          <w:szCs w:val="24"/>
        </w:rPr>
        <w:t xml:space="preserve"> na temat szkodliwości palenia</w:t>
      </w:r>
      <w:r>
        <w:rPr>
          <w:sz w:val="24"/>
          <w:szCs w:val="24"/>
        </w:rPr>
        <w:t xml:space="preserve">. Uczeń </w:t>
      </w:r>
      <w:r w:rsidR="0046637B">
        <w:rPr>
          <w:sz w:val="24"/>
          <w:szCs w:val="24"/>
        </w:rPr>
        <w:t>może być zobowiązany do wykonania innej pracy społecznej na rzecz środowiska.</w:t>
      </w:r>
    </w:p>
    <w:p w:rsidR="0046637B" w:rsidRPr="004166CC" w:rsidRDefault="0046637B" w:rsidP="0046637B">
      <w:pPr>
        <w:rPr>
          <w:b/>
          <w:sz w:val="28"/>
          <w:szCs w:val="24"/>
        </w:rPr>
      </w:pPr>
      <w:r w:rsidRPr="004166CC">
        <w:rPr>
          <w:b/>
          <w:sz w:val="28"/>
          <w:szCs w:val="24"/>
        </w:rPr>
        <w:t xml:space="preserve">IX Postępowanie w przypadku znalezienia </w:t>
      </w:r>
      <w:r w:rsidR="008C2A01">
        <w:rPr>
          <w:b/>
          <w:sz w:val="28"/>
          <w:szCs w:val="24"/>
        </w:rPr>
        <w:t xml:space="preserve">u ucznia </w:t>
      </w:r>
      <w:r w:rsidRPr="004166CC">
        <w:rPr>
          <w:b/>
          <w:sz w:val="28"/>
          <w:szCs w:val="24"/>
        </w:rPr>
        <w:t xml:space="preserve">substancji </w:t>
      </w:r>
      <w:r w:rsidR="008C2A01">
        <w:rPr>
          <w:b/>
          <w:sz w:val="28"/>
          <w:szCs w:val="24"/>
        </w:rPr>
        <w:t>wyglądem przypominającej</w:t>
      </w:r>
      <w:r w:rsidRPr="004166CC">
        <w:rPr>
          <w:b/>
          <w:sz w:val="28"/>
          <w:szCs w:val="24"/>
        </w:rPr>
        <w:t xml:space="preserve"> narkotyk:</w:t>
      </w:r>
    </w:p>
    <w:p w:rsidR="0046637B" w:rsidRDefault="0046637B" w:rsidP="0046637B">
      <w:pPr>
        <w:pStyle w:val="Akapitzlist"/>
        <w:numPr>
          <w:ilvl w:val="0"/>
          <w:numId w:val="12"/>
        </w:numPr>
        <w:rPr>
          <w:sz w:val="24"/>
          <w:szCs w:val="24"/>
        </w:rPr>
      </w:pPr>
      <w:r>
        <w:rPr>
          <w:sz w:val="24"/>
          <w:szCs w:val="24"/>
        </w:rPr>
        <w:t xml:space="preserve">Powiadomienie </w:t>
      </w:r>
      <w:r w:rsidR="00A828BD">
        <w:rPr>
          <w:sz w:val="24"/>
          <w:szCs w:val="24"/>
        </w:rPr>
        <w:t xml:space="preserve">o zdarzeniu </w:t>
      </w:r>
      <w:r>
        <w:rPr>
          <w:sz w:val="24"/>
          <w:szCs w:val="24"/>
        </w:rPr>
        <w:t>dyrekcji szkoły.</w:t>
      </w:r>
    </w:p>
    <w:p w:rsidR="0046637B" w:rsidRDefault="0046637B" w:rsidP="0046637B">
      <w:pPr>
        <w:pStyle w:val="Akapitzlist"/>
        <w:numPr>
          <w:ilvl w:val="0"/>
          <w:numId w:val="12"/>
        </w:numPr>
        <w:rPr>
          <w:sz w:val="24"/>
          <w:szCs w:val="24"/>
        </w:rPr>
      </w:pPr>
      <w:r>
        <w:rPr>
          <w:sz w:val="24"/>
          <w:szCs w:val="24"/>
        </w:rPr>
        <w:t>Zabezpieczenie substancji przez pracownika szkoły z zachowaniem środków ostrożności do czasu przyjazdu policji.</w:t>
      </w:r>
    </w:p>
    <w:p w:rsidR="0046637B" w:rsidRDefault="0046637B" w:rsidP="0046637B">
      <w:pPr>
        <w:pStyle w:val="Akapitzlist"/>
        <w:numPr>
          <w:ilvl w:val="0"/>
          <w:numId w:val="12"/>
        </w:numPr>
        <w:rPr>
          <w:sz w:val="24"/>
          <w:szCs w:val="24"/>
        </w:rPr>
      </w:pPr>
      <w:r>
        <w:rPr>
          <w:sz w:val="24"/>
          <w:szCs w:val="24"/>
        </w:rPr>
        <w:t>Próba ustalenia właściciela substancji.</w:t>
      </w:r>
    </w:p>
    <w:p w:rsidR="0046637B" w:rsidRDefault="0046637B" w:rsidP="0046637B">
      <w:pPr>
        <w:pStyle w:val="Akapitzlist"/>
        <w:numPr>
          <w:ilvl w:val="0"/>
          <w:numId w:val="12"/>
        </w:numPr>
        <w:rPr>
          <w:sz w:val="24"/>
          <w:szCs w:val="24"/>
        </w:rPr>
      </w:pPr>
      <w:r>
        <w:rPr>
          <w:sz w:val="24"/>
          <w:szCs w:val="24"/>
        </w:rPr>
        <w:t>Przekazanie substancji policji.</w:t>
      </w:r>
    </w:p>
    <w:p w:rsidR="00A828BD" w:rsidRDefault="00A828BD" w:rsidP="00A828BD">
      <w:pPr>
        <w:rPr>
          <w:sz w:val="24"/>
          <w:szCs w:val="24"/>
        </w:rPr>
      </w:pPr>
    </w:p>
    <w:p w:rsidR="00A828BD" w:rsidRPr="00A828BD" w:rsidRDefault="00A828BD" w:rsidP="00A828BD">
      <w:pPr>
        <w:rPr>
          <w:sz w:val="24"/>
          <w:szCs w:val="24"/>
        </w:rPr>
      </w:pPr>
    </w:p>
    <w:p w:rsidR="0046637B" w:rsidRPr="004166CC" w:rsidRDefault="0046637B" w:rsidP="0046637B">
      <w:pPr>
        <w:rPr>
          <w:b/>
          <w:sz w:val="28"/>
          <w:szCs w:val="24"/>
        </w:rPr>
      </w:pPr>
      <w:r w:rsidRPr="004166CC">
        <w:rPr>
          <w:b/>
          <w:sz w:val="28"/>
          <w:szCs w:val="24"/>
        </w:rPr>
        <w:lastRenderedPageBreak/>
        <w:t>X Postępowanie w przypadku podejrze</w:t>
      </w:r>
      <w:r w:rsidR="00A828BD">
        <w:rPr>
          <w:b/>
          <w:sz w:val="28"/>
          <w:szCs w:val="24"/>
        </w:rPr>
        <w:t>nia, że uczeń posiada substancje</w:t>
      </w:r>
      <w:r w:rsidRPr="004166CC">
        <w:rPr>
          <w:b/>
          <w:sz w:val="28"/>
          <w:szCs w:val="24"/>
        </w:rPr>
        <w:t xml:space="preserve"> przypominające narkotyk:</w:t>
      </w:r>
    </w:p>
    <w:p w:rsidR="0046637B" w:rsidRDefault="0046637B" w:rsidP="0046637B">
      <w:pPr>
        <w:pStyle w:val="Akapitzlist"/>
        <w:numPr>
          <w:ilvl w:val="0"/>
          <w:numId w:val="13"/>
        </w:numPr>
        <w:rPr>
          <w:sz w:val="24"/>
          <w:szCs w:val="24"/>
        </w:rPr>
      </w:pPr>
      <w:r>
        <w:rPr>
          <w:sz w:val="24"/>
          <w:szCs w:val="24"/>
        </w:rPr>
        <w:t>Nauczyciel w obecności innej osoby (wychowawcy, pedagoga, dyrekcji) ma prawo zażądać, aby uczeń przekazał mu podejrzaną substancję, pokazał zawartość torby itp. Nauczycielowi nie wolno (nie ma prawa) samodzielnie przeszukać plecaka ani odzieży ucznia – jest to czynność zastrzeżona dla policji.</w:t>
      </w:r>
    </w:p>
    <w:p w:rsidR="0046637B" w:rsidRDefault="0046637B" w:rsidP="0046637B">
      <w:pPr>
        <w:pStyle w:val="Akapitzlist"/>
        <w:numPr>
          <w:ilvl w:val="0"/>
          <w:numId w:val="13"/>
        </w:numPr>
        <w:rPr>
          <w:sz w:val="24"/>
          <w:szCs w:val="24"/>
        </w:rPr>
      </w:pPr>
      <w:r>
        <w:rPr>
          <w:sz w:val="24"/>
          <w:szCs w:val="24"/>
        </w:rPr>
        <w:t>Powiadomienie dyrekcji szko</w:t>
      </w:r>
      <w:r w:rsidR="00594BF4">
        <w:rPr>
          <w:sz w:val="24"/>
          <w:szCs w:val="24"/>
        </w:rPr>
        <w:t>ły i policji, która zabierze substancję.</w:t>
      </w:r>
    </w:p>
    <w:p w:rsidR="00925F7B" w:rsidRDefault="0046637B" w:rsidP="0046637B">
      <w:pPr>
        <w:pStyle w:val="Akapitzlist"/>
        <w:numPr>
          <w:ilvl w:val="0"/>
          <w:numId w:val="13"/>
        </w:numPr>
        <w:rPr>
          <w:sz w:val="24"/>
          <w:szCs w:val="24"/>
        </w:rPr>
      </w:pPr>
      <w:r>
        <w:rPr>
          <w:sz w:val="24"/>
          <w:szCs w:val="24"/>
        </w:rPr>
        <w:t>Powiadomienie o zaistniałym fakcie rodzicó</w:t>
      </w:r>
      <w:r w:rsidR="00594BF4">
        <w:rPr>
          <w:sz w:val="24"/>
          <w:szCs w:val="24"/>
        </w:rPr>
        <w:t xml:space="preserve">w lub prawnych opiekunów ucznia </w:t>
      </w:r>
    </w:p>
    <w:p w:rsidR="0046637B" w:rsidRDefault="00594BF4" w:rsidP="00925F7B">
      <w:pPr>
        <w:pStyle w:val="Akapitzlist"/>
        <w:rPr>
          <w:sz w:val="24"/>
          <w:szCs w:val="24"/>
        </w:rPr>
      </w:pPr>
      <w:r>
        <w:rPr>
          <w:sz w:val="24"/>
          <w:szCs w:val="24"/>
        </w:rPr>
        <w:t>i wezwanie do natychmiastowego s</w:t>
      </w:r>
      <w:r w:rsidR="00A828BD">
        <w:rPr>
          <w:sz w:val="24"/>
          <w:szCs w:val="24"/>
        </w:rPr>
        <w:t>tawiennictwa się w szkole lub w</w:t>
      </w:r>
      <w:r>
        <w:rPr>
          <w:sz w:val="24"/>
          <w:szCs w:val="24"/>
        </w:rPr>
        <w:t xml:space="preserve"> miejscu przebywania ucznia.</w:t>
      </w:r>
    </w:p>
    <w:p w:rsidR="00594BF4" w:rsidRDefault="00594BF4" w:rsidP="0046637B">
      <w:pPr>
        <w:pStyle w:val="Akapitzlist"/>
        <w:numPr>
          <w:ilvl w:val="0"/>
          <w:numId w:val="13"/>
        </w:numPr>
        <w:rPr>
          <w:sz w:val="24"/>
          <w:szCs w:val="24"/>
        </w:rPr>
      </w:pPr>
      <w:r>
        <w:rPr>
          <w:sz w:val="24"/>
          <w:szCs w:val="24"/>
        </w:rPr>
        <w:t>Sporządzenie notatki służbowej z przebiegu sytuacji.</w:t>
      </w:r>
    </w:p>
    <w:p w:rsidR="00594BF4" w:rsidRDefault="00A828BD" w:rsidP="0046637B">
      <w:pPr>
        <w:pStyle w:val="Akapitzlist"/>
        <w:numPr>
          <w:ilvl w:val="0"/>
          <w:numId w:val="13"/>
        </w:numPr>
        <w:rPr>
          <w:sz w:val="24"/>
          <w:szCs w:val="24"/>
        </w:rPr>
      </w:pPr>
      <w:r>
        <w:rPr>
          <w:sz w:val="24"/>
          <w:szCs w:val="24"/>
        </w:rPr>
        <w:t>Wyciągnięcie konsekwencji</w:t>
      </w:r>
      <w:r w:rsidR="00594BF4">
        <w:rPr>
          <w:sz w:val="24"/>
          <w:szCs w:val="24"/>
        </w:rPr>
        <w:t xml:space="preserve"> zgodn</w:t>
      </w:r>
      <w:r>
        <w:rPr>
          <w:sz w:val="24"/>
          <w:szCs w:val="24"/>
        </w:rPr>
        <w:t>i</w:t>
      </w:r>
      <w:r w:rsidR="00594BF4">
        <w:rPr>
          <w:sz w:val="24"/>
          <w:szCs w:val="24"/>
        </w:rPr>
        <w:t>e ze statutem szkoły.</w:t>
      </w:r>
    </w:p>
    <w:p w:rsidR="00594BF4" w:rsidRPr="004166CC" w:rsidRDefault="00594BF4" w:rsidP="00594BF4">
      <w:pPr>
        <w:rPr>
          <w:b/>
          <w:sz w:val="28"/>
          <w:szCs w:val="24"/>
        </w:rPr>
      </w:pPr>
      <w:r w:rsidRPr="004166CC">
        <w:rPr>
          <w:b/>
          <w:sz w:val="28"/>
          <w:szCs w:val="24"/>
        </w:rPr>
        <w:t>XI Postępowanie w sytuacji podejrzenia, że uczeń znajduje się pod wpływem alkoholu lub innych środków odurzających:</w:t>
      </w:r>
    </w:p>
    <w:p w:rsidR="0046637B" w:rsidRDefault="00594BF4" w:rsidP="00594BF4">
      <w:pPr>
        <w:pStyle w:val="Akapitzlist"/>
        <w:numPr>
          <w:ilvl w:val="0"/>
          <w:numId w:val="14"/>
        </w:numPr>
        <w:rPr>
          <w:sz w:val="24"/>
          <w:szCs w:val="24"/>
        </w:rPr>
      </w:pPr>
      <w:r>
        <w:rPr>
          <w:sz w:val="24"/>
          <w:szCs w:val="24"/>
        </w:rPr>
        <w:t xml:space="preserve">Powiadomienie wychowawcy oraz dyrekcji </w:t>
      </w:r>
      <w:r w:rsidR="00A828BD">
        <w:rPr>
          <w:sz w:val="24"/>
          <w:szCs w:val="24"/>
        </w:rPr>
        <w:t xml:space="preserve">szkoły, a także pielęgniarki szkolnej </w:t>
      </w:r>
      <w:r w:rsidR="00A828BD">
        <w:rPr>
          <w:sz w:val="24"/>
          <w:szCs w:val="24"/>
        </w:rPr>
        <w:br/>
        <w:t>o podejrzanym zachowaniu ucznia.</w:t>
      </w:r>
    </w:p>
    <w:p w:rsidR="00594BF4" w:rsidRDefault="00594BF4" w:rsidP="00594BF4">
      <w:pPr>
        <w:pStyle w:val="Akapitzlist"/>
        <w:numPr>
          <w:ilvl w:val="0"/>
          <w:numId w:val="14"/>
        </w:numPr>
        <w:rPr>
          <w:sz w:val="24"/>
          <w:szCs w:val="24"/>
        </w:rPr>
      </w:pPr>
      <w:r>
        <w:rPr>
          <w:sz w:val="24"/>
          <w:szCs w:val="24"/>
        </w:rPr>
        <w:t>Odizolowanie ucznia od reszty uczniów, zapewnienie mu opieki pracownika pedagogicznego.</w:t>
      </w:r>
    </w:p>
    <w:p w:rsidR="00594BF4" w:rsidRDefault="00594BF4" w:rsidP="00594BF4">
      <w:pPr>
        <w:pStyle w:val="Akapitzlist"/>
        <w:numPr>
          <w:ilvl w:val="0"/>
          <w:numId w:val="14"/>
        </w:numPr>
        <w:rPr>
          <w:sz w:val="24"/>
          <w:szCs w:val="24"/>
        </w:rPr>
      </w:pPr>
      <w:r>
        <w:rPr>
          <w:sz w:val="24"/>
          <w:szCs w:val="24"/>
        </w:rPr>
        <w:t xml:space="preserve">Wezwanie lekarza, który podejmie decyzję o skierowaniu ucznia do domu </w:t>
      </w:r>
      <w:r w:rsidR="00A828BD">
        <w:rPr>
          <w:sz w:val="24"/>
          <w:szCs w:val="24"/>
        </w:rPr>
        <w:br/>
      </w:r>
      <w:r>
        <w:rPr>
          <w:sz w:val="24"/>
          <w:szCs w:val="24"/>
        </w:rPr>
        <w:t>lub placówki</w:t>
      </w:r>
      <w:r w:rsidR="00A828BD">
        <w:rPr>
          <w:sz w:val="24"/>
          <w:szCs w:val="24"/>
        </w:rPr>
        <w:t xml:space="preserve"> służby zdrowia albo przekazanie</w:t>
      </w:r>
      <w:r>
        <w:rPr>
          <w:sz w:val="24"/>
          <w:szCs w:val="24"/>
        </w:rPr>
        <w:t xml:space="preserve"> ucznia do dyspozycji policji </w:t>
      </w:r>
      <w:r w:rsidR="00A828BD">
        <w:rPr>
          <w:sz w:val="24"/>
          <w:szCs w:val="24"/>
        </w:rPr>
        <w:br/>
        <w:t>– w porozumieniu</w:t>
      </w:r>
      <w:r>
        <w:rPr>
          <w:sz w:val="24"/>
          <w:szCs w:val="24"/>
        </w:rPr>
        <w:t xml:space="preserve"> z dyrekcją szkoły.</w:t>
      </w:r>
    </w:p>
    <w:p w:rsidR="00594BF4" w:rsidRDefault="00594BF4" w:rsidP="00594BF4">
      <w:pPr>
        <w:pStyle w:val="Akapitzlist"/>
        <w:numPr>
          <w:ilvl w:val="0"/>
          <w:numId w:val="14"/>
        </w:numPr>
        <w:rPr>
          <w:sz w:val="24"/>
          <w:szCs w:val="24"/>
        </w:rPr>
      </w:pPr>
      <w:r>
        <w:rPr>
          <w:sz w:val="24"/>
          <w:szCs w:val="24"/>
        </w:rPr>
        <w:t>Wezwanie rodziców. W przypadku odmowy przyjazdu rodziców lub niemożności skontaktowania się z nimi, zawiadomienie najbliższej jednostki policji.</w:t>
      </w:r>
    </w:p>
    <w:p w:rsidR="00594BF4" w:rsidRDefault="00A828BD" w:rsidP="00594BF4">
      <w:pPr>
        <w:pStyle w:val="Akapitzlist"/>
        <w:numPr>
          <w:ilvl w:val="0"/>
          <w:numId w:val="14"/>
        </w:numPr>
        <w:rPr>
          <w:sz w:val="24"/>
          <w:szCs w:val="24"/>
        </w:rPr>
      </w:pPr>
      <w:r>
        <w:rPr>
          <w:sz w:val="24"/>
          <w:szCs w:val="24"/>
        </w:rPr>
        <w:t>Przeprowadzenie w ustalonym terminie</w:t>
      </w:r>
      <w:r w:rsidR="00594BF4">
        <w:rPr>
          <w:sz w:val="24"/>
          <w:szCs w:val="24"/>
        </w:rPr>
        <w:t xml:space="preserve"> rozmów z rodzicami w obecności ucznia </w:t>
      </w:r>
      <w:r>
        <w:rPr>
          <w:sz w:val="24"/>
          <w:szCs w:val="24"/>
        </w:rPr>
        <w:br/>
      </w:r>
      <w:r w:rsidR="00594BF4">
        <w:rPr>
          <w:sz w:val="24"/>
          <w:szCs w:val="24"/>
        </w:rPr>
        <w:t>i pedagoga szkolnego – zobowiązanie ucznia do zaniechania negatywnego zachowania – podjęcie ewentualnych działań terapeutycznych.</w:t>
      </w:r>
    </w:p>
    <w:p w:rsidR="00594BF4" w:rsidRPr="004166CC" w:rsidRDefault="00594BF4" w:rsidP="00594BF4">
      <w:pPr>
        <w:rPr>
          <w:b/>
          <w:sz w:val="28"/>
          <w:szCs w:val="24"/>
        </w:rPr>
      </w:pPr>
      <w:r w:rsidRPr="004166CC">
        <w:rPr>
          <w:b/>
          <w:sz w:val="28"/>
          <w:szCs w:val="24"/>
        </w:rPr>
        <w:t>XII Postępowanie w sytuacji agresywnego zachowania pracownika szkoły wobec ucznia</w:t>
      </w:r>
      <w:r w:rsidR="00A828BD">
        <w:rPr>
          <w:b/>
          <w:sz w:val="28"/>
          <w:szCs w:val="24"/>
        </w:rPr>
        <w:t xml:space="preserve"> (wyzwiska, szarpanie, uderzenie ucznia</w:t>
      </w:r>
      <w:r w:rsidRPr="004166CC">
        <w:rPr>
          <w:b/>
          <w:sz w:val="28"/>
          <w:szCs w:val="24"/>
        </w:rPr>
        <w:t>, zniszczenie lub zabranie mienia ucznia – z wyjątkiem przedmiotów niedozwolonych)</w:t>
      </w:r>
      <w:r w:rsidR="004166CC">
        <w:rPr>
          <w:b/>
          <w:sz w:val="28"/>
          <w:szCs w:val="24"/>
        </w:rPr>
        <w:t>:</w:t>
      </w:r>
    </w:p>
    <w:p w:rsidR="00594BF4" w:rsidRDefault="00594BF4" w:rsidP="00594BF4">
      <w:pPr>
        <w:pStyle w:val="Akapitzlist"/>
        <w:numPr>
          <w:ilvl w:val="0"/>
          <w:numId w:val="15"/>
        </w:numPr>
        <w:rPr>
          <w:sz w:val="24"/>
          <w:szCs w:val="24"/>
        </w:rPr>
      </w:pPr>
      <w:r>
        <w:rPr>
          <w:sz w:val="24"/>
          <w:szCs w:val="24"/>
        </w:rPr>
        <w:t>Na wniosek ucznia, pracownika szkoły lub rodzica, dyrekcja szkoły przeprowadza niezwłoczne postępowanie wyjaśniające ze stronami konfliktu.</w:t>
      </w:r>
    </w:p>
    <w:p w:rsidR="00594BF4" w:rsidRDefault="00594BF4" w:rsidP="00594BF4">
      <w:pPr>
        <w:pStyle w:val="Akapitzlist"/>
        <w:numPr>
          <w:ilvl w:val="0"/>
          <w:numId w:val="15"/>
        </w:numPr>
        <w:rPr>
          <w:sz w:val="24"/>
          <w:szCs w:val="24"/>
        </w:rPr>
      </w:pPr>
      <w:r>
        <w:rPr>
          <w:sz w:val="24"/>
          <w:szCs w:val="24"/>
        </w:rPr>
        <w:t>W przypadku potwierdzenia się zarzutów – podjęcie przez dyrektora szkoły postępowania dyscyplinarnego wobec pracownika – powiadomienie odpowiednich organów.</w:t>
      </w:r>
    </w:p>
    <w:p w:rsidR="00A828BD" w:rsidRDefault="00A828BD" w:rsidP="00A828BD">
      <w:pPr>
        <w:rPr>
          <w:sz w:val="24"/>
          <w:szCs w:val="24"/>
        </w:rPr>
      </w:pPr>
    </w:p>
    <w:p w:rsidR="00A828BD" w:rsidRPr="00A828BD" w:rsidRDefault="00A828BD" w:rsidP="00A828BD">
      <w:pPr>
        <w:rPr>
          <w:sz w:val="24"/>
          <w:szCs w:val="24"/>
        </w:rPr>
      </w:pPr>
    </w:p>
    <w:p w:rsidR="00594BF4" w:rsidRPr="004166CC" w:rsidRDefault="00594BF4" w:rsidP="00594BF4">
      <w:pPr>
        <w:rPr>
          <w:b/>
          <w:sz w:val="28"/>
          <w:szCs w:val="24"/>
        </w:rPr>
      </w:pPr>
      <w:r w:rsidRPr="004166CC">
        <w:rPr>
          <w:b/>
          <w:sz w:val="28"/>
          <w:szCs w:val="24"/>
        </w:rPr>
        <w:lastRenderedPageBreak/>
        <w:t>XIII Postępowanie w sytuacji wagarów ucznia:</w:t>
      </w:r>
    </w:p>
    <w:p w:rsidR="00594BF4" w:rsidRDefault="00594BF4" w:rsidP="00594BF4">
      <w:pPr>
        <w:pStyle w:val="Akapitzlist"/>
        <w:numPr>
          <w:ilvl w:val="0"/>
          <w:numId w:val="16"/>
        </w:numPr>
        <w:rPr>
          <w:sz w:val="24"/>
          <w:szCs w:val="24"/>
        </w:rPr>
      </w:pPr>
      <w:r>
        <w:rPr>
          <w:sz w:val="24"/>
          <w:szCs w:val="24"/>
        </w:rPr>
        <w:t>W przypadku nieusprawiedliwionej nieobecności ucznia (ucieczka z lekcji, nieobecności 1-2 dniowe) telefoniczne powiadomienie rodziców lub prawnych opiekunów ucznia o wagarach.</w:t>
      </w:r>
    </w:p>
    <w:p w:rsidR="00594BF4" w:rsidRPr="00A828BD" w:rsidRDefault="00594BF4" w:rsidP="00925F7B">
      <w:pPr>
        <w:pStyle w:val="Akapitzlist"/>
        <w:numPr>
          <w:ilvl w:val="0"/>
          <w:numId w:val="16"/>
        </w:numPr>
        <w:rPr>
          <w:sz w:val="24"/>
          <w:szCs w:val="24"/>
        </w:rPr>
      </w:pPr>
      <w:r w:rsidRPr="00A828BD">
        <w:rPr>
          <w:sz w:val="24"/>
          <w:szCs w:val="24"/>
        </w:rPr>
        <w:t xml:space="preserve">Wysłanie pisemnego upomnienia – zawiadomienia do rodziców lub prawnych opiekunów </w:t>
      </w:r>
      <w:r w:rsidR="00A828BD" w:rsidRPr="00A828BD">
        <w:rPr>
          <w:sz w:val="24"/>
          <w:szCs w:val="24"/>
        </w:rPr>
        <w:t xml:space="preserve">ucznia </w:t>
      </w:r>
      <w:r w:rsidRPr="00A828BD">
        <w:rPr>
          <w:sz w:val="24"/>
          <w:szCs w:val="24"/>
        </w:rPr>
        <w:t>o dłuższej nieobecności ucznia (po dwóch tygodniach nieobecności)</w:t>
      </w:r>
      <w:r w:rsidR="00A828BD">
        <w:rPr>
          <w:sz w:val="24"/>
          <w:szCs w:val="24"/>
        </w:rPr>
        <w:t xml:space="preserve"> </w:t>
      </w:r>
      <w:r w:rsidRPr="00A828BD">
        <w:rPr>
          <w:sz w:val="24"/>
          <w:szCs w:val="24"/>
        </w:rPr>
        <w:t>i nierealizowania przez niego obowiązku szkolnego.</w:t>
      </w:r>
    </w:p>
    <w:p w:rsidR="00594BF4" w:rsidRDefault="00594BF4" w:rsidP="00594BF4">
      <w:pPr>
        <w:pStyle w:val="Akapitzlist"/>
        <w:numPr>
          <w:ilvl w:val="0"/>
          <w:numId w:val="16"/>
        </w:numPr>
        <w:rPr>
          <w:sz w:val="24"/>
          <w:szCs w:val="24"/>
        </w:rPr>
      </w:pPr>
      <w:r>
        <w:rPr>
          <w:sz w:val="24"/>
          <w:szCs w:val="24"/>
        </w:rPr>
        <w:t>W przypadku niereagowania rodziców lub prawnych opiekunów na przedłużające się wagary, wizyta w domu ucznia pedagoga szkolnego i wychowawcy w asyście straży miejskiej</w:t>
      </w:r>
      <w:r w:rsidR="004166CC">
        <w:rPr>
          <w:sz w:val="24"/>
          <w:szCs w:val="24"/>
        </w:rPr>
        <w:t>.</w:t>
      </w:r>
    </w:p>
    <w:p w:rsidR="004166CC" w:rsidRPr="004166CC" w:rsidRDefault="004166CC" w:rsidP="004166CC">
      <w:pPr>
        <w:pStyle w:val="Akapitzlist"/>
        <w:numPr>
          <w:ilvl w:val="0"/>
          <w:numId w:val="16"/>
        </w:numPr>
        <w:rPr>
          <w:sz w:val="24"/>
          <w:szCs w:val="24"/>
        </w:rPr>
      </w:pPr>
      <w:r>
        <w:rPr>
          <w:sz w:val="24"/>
          <w:szCs w:val="24"/>
        </w:rPr>
        <w:t xml:space="preserve">W przypadku dalszego braku reakcji </w:t>
      </w:r>
      <w:r w:rsidR="00A828BD">
        <w:rPr>
          <w:sz w:val="24"/>
          <w:szCs w:val="24"/>
        </w:rPr>
        <w:t xml:space="preserve">ze strony </w:t>
      </w:r>
      <w:r>
        <w:rPr>
          <w:sz w:val="24"/>
          <w:szCs w:val="24"/>
        </w:rPr>
        <w:t>rodziców lub prawnych opiekunów ucznia, wszczęcie postępowania admin</w:t>
      </w:r>
      <w:r w:rsidR="00A828BD">
        <w:rPr>
          <w:sz w:val="24"/>
          <w:szCs w:val="24"/>
        </w:rPr>
        <w:t>istracyjnego i egzekucyjnego</w:t>
      </w:r>
      <w:r>
        <w:rPr>
          <w:sz w:val="24"/>
          <w:szCs w:val="24"/>
        </w:rPr>
        <w:t xml:space="preserve"> realizacji obowią</w:t>
      </w:r>
      <w:r w:rsidR="00A828BD">
        <w:rPr>
          <w:sz w:val="24"/>
          <w:szCs w:val="24"/>
        </w:rPr>
        <w:t>zku szkolnego lub nauki – skierowanie wniosku do</w:t>
      </w:r>
      <w:r>
        <w:rPr>
          <w:sz w:val="24"/>
          <w:szCs w:val="24"/>
        </w:rPr>
        <w:t xml:space="preserve"> sądu rodzinnego.</w:t>
      </w:r>
    </w:p>
    <w:p w:rsidR="004166CC" w:rsidRPr="004166CC" w:rsidRDefault="004166CC" w:rsidP="004166CC">
      <w:pPr>
        <w:rPr>
          <w:b/>
          <w:sz w:val="28"/>
          <w:szCs w:val="24"/>
        </w:rPr>
      </w:pPr>
      <w:r w:rsidRPr="004166CC">
        <w:rPr>
          <w:b/>
          <w:sz w:val="28"/>
          <w:szCs w:val="24"/>
        </w:rPr>
        <w:t xml:space="preserve">XIV Procedury powiadamiania rodziców lub prawnych opiekunów ucznia </w:t>
      </w:r>
      <w:r w:rsidR="00A828BD">
        <w:rPr>
          <w:b/>
          <w:sz w:val="28"/>
          <w:szCs w:val="24"/>
        </w:rPr>
        <w:br/>
        <w:t xml:space="preserve">      </w:t>
      </w:r>
      <w:r w:rsidR="001D6BBB">
        <w:rPr>
          <w:b/>
          <w:sz w:val="28"/>
          <w:szCs w:val="24"/>
        </w:rPr>
        <w:t xml:space="preserve"> </w:t>
      </w:r>
      <w:r w:rsidRPr="004166CC">
        <w:rPr>
          <w:b/>
          <w:sz w:val="28"/>
          <w:szCs w:val="24"/>
        </w:rPr>
        <w:t>o trudnych sytuacjach wychowawczych:</w:t>
      </w:r>
    </w:p>
    <w:p w:rsidR="004166CC" w:rsidRDefault="004166CC" w:rsidP="004166CC">
      <w:pPr>
        <w:pStyle w:val="Akapitzlist"/>
        <w:numPr>
          <w:ilvl w:val="0"/>
          <w:numId w:val="17"/>
        </w:numPr>
        <w:rPr>
          <w:sz w:val="24"/>
          <w:szCs w:val="24"/>
        </w:rPr>
      </w:pPr>
      <w:r>
        <w:rPr>
          <w:sz w:val="24"/>
          <w:szCs w:val="24"/>
        </w:rPr>
        <w:t>Wychowawca powiadamia telefonicznie, osobiście lub pisemnie rodziców lub prawnych opiekunów o trudnych sytuacjach wychowawczych, korzystając z danych osobowych zamie</w:t>
      </w:r>
      <w:r w:rsidR="00A828BD">
        <w:rPr>
          <w:sz w:val="24"/>
          <w:szCs w:val="24"/>
        </w:rPr>
        <w:t>szczonych w dzienniku lekcyjnym/dzienniku wychowawcy klasy.</w:t>
      </w:r>
    </w:p>
    <w:p w:rsidR="004166CC" w:rsidRDefault="004166CC" w:rsidP="004166CC">
      <w:pPr>
        <w:pStyle w:val="Akapitzlist"/>
        <w:numPr>
          <w:ilvl w:val="0"/>
          <w:numId w:val="17"/>
        </w:numPr>
        <w:rPr>
          <w:sz w:val="24"/>
          <w:szCs w:val="24"/>
        </w:rPr>
      </w:pPr>
      <w:r>
        <w:rPr>
          <w:sz w:val="24"/>
          <w:szCs w:val="24"/>
        </w:rPr>
        <w:t>Wychowawca sporządza notatkę służbową z powiadomienia rodziców w dzienniku lekcyjnym w rubryce „Kontakty wychowawcy z rodzicami”</w:t>
      </w:r>
      <w:r w:rsidR="00A828BD">
        <w:rPr>
          <w:sz w:val="24"/>
          <w:szCs w:val="24"/>
        </w:rPr>
        <w:t xml:space="preserve"> lub w dzienniku wychowawcy klasy.</w:t>
      </w:r>
    </w:p>
    <w:p w:rsidR="004166CC" w:rsidRDefault="004166CC" w:rsidP="004166CC">
      <w:pPr>
        <w:pStyle w:val="Akapitzlist"/>
        <w:numPr>
          <w:ilvl w:val="0"/>
          <w:numId w:val="17"/>
        </w:numPr>
        <w:rPr>
          <w:sz w:val="24"/>
          <w:szCs w:val="24"/>
        </w:rPr>
      </w:pPr>
      <w:r>
        <w:rPr>
          <w:sz w:val="24"/>
          <w:szCs w:val="24"/>
        </w:rPr>
        <w:t>W przypadku nieobecności wychowawcy należy zachować obowiązującą w szkole drogę służbową ( nauczyciel pełniący obowiązki wychowawcy, inny nauczyciel, pedagog, dyrekcja).</w:t>
      </w:r>
    </w:p>
    <w:p w:rsidR="004166CC" w:rsidRDefault="004166CC" w:rsidP="004166CC">
      <w:pPr>
        <w:pStyle w:val="Akapitzlist"/>
        <w:numPr>
          <w:ilvl w:val="0"/>
          <w:numId w:val="17"/>
        </w:numPr>
        <w:rPr>
          <w:sz w:val="24"/>
          <w:szCs w:val="24"/>
        </w:rPr>
      </w:pPr>
      <w:r>
        <w:rPr>
          <w:sz w:val="24"/>
          <w:szCs w:val="24"/>
        </w:rPr>
        <w:t xml:space="preserve">W przypadku braku </w:t>
      </w:r>
      <w:r w:rsidR="00A828BD">
        <w:rPr>
          <w:sz w:val="24"/>
          <w:szCs w:val="24"/>
        </w:rPr>
        <w:t xml:space="preserve">możliwości przekazania </w:t>
      </w:r>
      <w:r>
        <w:rPr>
          <w:sz w:val="24"/>
          <w:szCs w:val="24"/>
        </w:rPr>
        <w:t xml:space="preserve">informacji </w:t>
      </w:r>
      <w:r w:rsidR="00981129">
        <w:rPr>
          <w:sz w:val="24"/>
          <w:szCs w:val="24"/>
        </w:rPr>
        <w:t>rodzicom</w:t>
      </w:r>
      <w:r w:rsidR="00A828BD">
        <w:rPr>
          <w:sz w:val="24"/>
          <w:szCs w:val="24"/>
        </w:rPr>
        <w:t xml:space="preserve"> </w:t>
      </w:r>
      <w:r w:rsidR="00981129">
        <w:rPr>
          <w:sz w:val="24"/>
          <w:szCs w:val="24"/>
        </w:rPr>
        <w:t>(</w:t>
      </w:r>
      <w:r w:rsidR="00A828BD">
        <w:rPr>
          <w:sz w:val="24"/>
          <w:szCs w:val="24"/>
        </w:rPr>
        <w:t xml:space="preserve">np. ze względu </w:t>
      </w:r>
      <w:r w:rsidR="00981129">
        <w:rPr>
          <w:sz w:val="24"/>
          <w:szCs w:val="24"/>
        </w:rPr>
        <w:br/>
        <w:t>na niemożność ustalenia ich miejsca pobytu)</w:t>
      </w:r>
      <w:r>
        <w:rPr>
          <w:sz w:val="24"/>
          <w:szCs w:val="24"/>
        </w:rPr>
        <w:t xml:space="preserve"> opieka nad dzieckiem w szczególnie trudnych sytuacjach wychowawczych powinna zostać przekazana odpowiednim instytucjom.</w:t>
      </w:r>
    </w:p>
    <w:p w:rsidR="006335F5" w:rsidRPr="004166CC" w:rsidRDefault="006335F5" w:rsidP="006335F5">
      <w:pPr>
        <w:pStyle w:val="Akapitzlist"/>
        <w:rPr>
          <w:sz w:val="24"/>
          <w:szCs w:val="24"/>
        </w:rPr>
      </w:pPr>
    </w:p>
    <w:p w:rsidR="004A5737" w:rsidRDefault="00097110" w:rsidP="004A5737">
      <w:pPr>
        <w:rPr>
          <w:b/>
          <w:sz w:val="28"/>
          <w:szCs w:val="24"/>
        </w:rPr>
      </w:pPr>
      <w:r>
        <w:rPr>
          <w:b/>
          <w:sz w:val="28"/>
          <w:szCs w:val="24"/>
        </w:rPr>
        <w:t>X</w:t>
      </w:r>
      <w:r w:rsidR="006A2552" w:rsidRPr="004166CC">
        <w:rPr>
          <w:b/>
          <w:sz w:val="28"/>
          <w:szCs w:val="24"/>
        </w:rPr>
        <w:t xml:space="preserve">V </w:t>
      </w:r>
      <w:r w:rsidR="00981129">
        <w:rPr>
          <w:b/>
          <w:sz w:val="28"/>
          <w:szCs w:val="24"/>
        </w:rPr>
        <w:t xml:space="preserve">Procedury postępowania pracowników szkoły </w:t>
      </w:r>
      <w:r w:rsidR="00FF39EC">
        <w:rPr>
          <w:b/>
          <w:sz w:val="28"/>
          <w:szCs w:val="24"/>
        </w:rPr>
        <w:t xml:space="preserve"> w przypadku podejrzenia</w:t>
      </w:r>
      <w:r w:rsidR="00981129">
        <w:rPr>
          <w:b/>
          <w:sz w:val="28"/>
          <w:szCs w:val="24"/>
        </w:rPr>
        <w:br/>
        <w:t xml:space="preserve">      stosowania wobec dziecka przemocy w rodzinie (tzw.</w:t>
      </w:r>
      <w:r w:rsidR="00FF39EC">
        <w:rPr>
          <w:b/>
          <w:sz w:val="28"/>
          <w:szCs w:val="24"/>
        </w:rPr>
        <w:t xml:space="preserve"> krzywd</w:t>
      </w:r>
      <w:r w:rsidR="00981129">
        <w:rPr>
          <w:b/>
          <w:sz w:val="28"/>
          <w:szCs w:val="24"/>
        </w:rPr>
        <w:t>zenie dziecka</w:t>
      </w:r>
      <w:r w:rsidR="00981129">
        <w:rPr>
          <w:b/>
          <w:sz w:val="28"/>
          <w:szCs w:val="24"/>
        </w:rPr>
        <w:br/>
        <w:t xml:space="preserve">      w rodzinie)</w:t>
      </w:r>
      <w:r w:rsidR="00FF39EC">
        <w:rPr>
          <w:b/>
          <w:sz w:val="28"/>
          <w:szCs w:val="24"/>
        </w:rPr>
        <w:t>:</w:t>
      </w:r>
    </w:p>
    <w:p w:rsidR="004A5737" w:rsidRPr="00097110" w:rsidRDefault="004A5737" w:rsidP="004A5737">
      <w:pPr>
        <w:rPr>
          <w:b/>
          <w:sz w:val="24"/>
          <w:szCs w:val="24"/>
        </w:rPr>
      </w:pPr>
      <w:r w:rsidRPr="00097110">
        <w:rPr>
          <w:b/>
          <w:sz w:val="24"/>
          <w:szCs w:val="24"/>
        </w:rPr>
        <w:t>DZIAŁANIA INTERWENCYJNE</w:t>
      </w:r>
    </w:p>
    <w:p w:rsidR="00097110" w:rsidRPr="00097110" w:rsidRDefault="004A5737" w:rsidP="00097110">
      <w:pPr>
        <w:rPr>
          <w:b/>
          <w:sz w:val="24"/>
          <w:szCs w:val="24"/>
        </w:rPr>
      </w:pPr>
      <w:r w:rsidRPr="00097110">
        <w:rPr>
          <w:b/>
          <w:sz w:val="24"/>
          <w:szCs w:val="24"/>
        </w:rPr>
        <w:t>W przypadku u</w:t>
      </w:r>
      <w:r w:rsidR="00FF39EC">
        <w:rPr>
          <w:b/>
          <w:sz w:val="24"/>
          <w:szCs w:val="24"/>
        </w:rPr>
        <w:t xml:space="preserve">zyskania informacji, że uczeń </w:t>
      </w:r>
      <w:r w:rsidRPr="00097110">
        <w:rPr>
          <w:b/>
          <w:sz w:val="24"/>
          <w:szCs w:val="24"/>
        </w:rPr>
        <w:t xml:space="preserve"> jest ofiarą przemocy w rodzinie, nauczyciel powinien podjąć następujące kroki:</w:t>
      </w:r>
    </w:p>
    <w:p w:rsidR="004A5737" w:rsidRPr="00C7194A" w:rsidRDefault="004A5737" w:rsidP="00925F7B">
      <w:pPr>
        <w:pStyle w:val="Akapitzlist"/>
        <w:numPr>
          <w:ilvl w:val="0"/>
          <w:numId w:val="19"/>
        </w:numPr>
        <w:rPr>
          <w:sz w:val="24"/>
          <w:szCs w:val="24"/>
        </w:rPr>
      </w:pPr>
      <w:bookmarkStart w:id="0" w:name="_GoBack"/>
      <w:bookmarkEnd w:id="0"/>
      <w:r w:rsidRPr="00C7194A">
        <w:rPr>
          <w:sz w:val="24"/>
          <w:szCs w:val="24"/>
        </w:rPr>
        <w:lastRenderedPageBreak/>
        <w:t>Sporządzić notatkę służbową i przekazać uzyskaną informację wychowawcy klasy/ pedagogowi szkolnemu/ dyrektorowi szkoły.</w:t>
      </w:r>
    </w:p>
    <w:p w:rsidR="004A5737" w:rsidRPr="00097110" w:rsidRDefault="004A5737" w:rsidP="00925F7B">
      <w:pPr>
        <w:pStyle w:val="Akapitzlist"/>
        <w:numPr>
          <w:ilvl w:val="0"/>
          <w:numId w:val="19"/>
        </w:numPr>
        <w:rPr>
          <w:sz w:val="24"/>
          <w:szCs w:val="24"/>
        </w:rPr>
      </w:pPr>
      <w:r w:rsidRPr="00097110">
        <w:rPr>
          <w:sz w:val="24"/>
          <w:szCs w:val="24"/>
        </w:rPr>
        <w:t>Pedagog szkolny przeprowadza rozmowę z uczniem w celu potwie</w:t>
      </w:r>
      <w:r w:rsidR="00B930EF">
        <w:rPr>
          <w:sz w:val="24"/>
          <w:szCs w:val="24"/>
        </w:rPr>
        <w:t>rdzenia faktu krzywdzenia.</w:t>
      </w:r>
    </w:p>
    <w:p w:rsidR="004A5737" w:rsidRPr="00C562EC" w:rsidRDefault="004A5737" w:rsidP="00925F7B">
      <w:pPr>
        <w:pStyle w:val="Akapitzlist"/>
        <w:numPr>
          <w:ilvl w:val="0"/>
          <w:numId w:val="19"/>
        </w:numPr>
        <w:rPr>
          <w:sz w:val="24"/>
          <w:szCs w:val="24"/>
        </w:rPr>
      </w:pPr>
      <w:r w:rsidRPr="00097110">
        <w:rPr>
          <w:sz w:val="24"/>
          <w:szCs w:val="24"/>
        </w:rPr>
        <w:t>Pedagog szkolny powinien sporządzić opis sytuacji szkolnej</w:t>
      </w:r>
      <w:r w:rsidRPr="00C562EC">
        <w:rPr>
          <w:sz w:val="24"/>
          <w:szCs w:val="24"/>
        </w:rPr>
        <w:t xml:space="preserve"> i rodzinnej dziecka na podstawie rozmów z uczniem, nauczycielami, wychowawcą i rodzicami oraz plan bezpieczeństwa (pomocy) dziecku, który uwzględniałby p</w:t>
      </w:r>
      <w:r w:rsidR="00213F30">
        <w:rPr>
          <w:sz w:val="24"/>
          <w:szCs w:val="24"/>
        </w:rPr>
        <w:t>rzede wszystkim sposoby zapewnie</w:t>
      </w:r>
      <w:r w:rsidRPr="00C562EC">
        <w:rPr>
          <w:sz w:val="24"/>
          <w:szCs w:val="24"/>
        </w:rPr>
        <w:t>nia dziecku bezpieczeństwa oraz opis wsparcia</w:t>
      </w:r>
      <w:r w:rsidR="00213F30">
        <w:rPr>
          <w:sz w:val="24"/>
          <w:szCs w:val="24"/>
        </w:rPr>
        <w:t>,</w:t>
      </w:r>
      <w:r w:rsidRPr="00C562EC">
        <w:rPr>
          <w:sz w:val="24"/>
          <w:szCs w:val="24"/>
        </w:rPr>
        <w:t xml:space="preserve"> jakie szkoła może zaoferować dziecku, a także informację o specjalistycznych placówkach pomocy dziecku</w:t>
      </w:r>
      <w:r w:rsidR="00213F30">
        <w:rPr>
          <w:sz w:val="24"/>
          <w:szCs w:val="24"/>
        </w:rPr>
        <w:t>,</w:t>
      </w:r>
      <w:r w:rsidRPr="00C562EC">
        <w:rPr>
          <w:sz w:val="24"/>
          <w:szCs w:val="24"/>
        </w:rPr>
        <w:t xml:space="preserve"> jeżeli istnieje taka potrzeba.</w:t>
      </w:r>
    </w:p>
    <w:p w:rsidR="004A5737" w:rsidRPr="00213F30" w:rsidRDefault="004A5737" w:rsidP="00925F7B">
      <w:pPr>
        <w:pStyle w:val="Akapitzlist"/>
        <w:numPr>
          <w:ilvl w:val="0"/>
          <w:numId w:val="19"/>
        </w:numPr>
        <w:rPr>
          <w:sz w:val="24"/>
          <w:szCs w:val="24"/>
        </w:rPr>
      </w:pPr>
      <w:r w:rsidRPr="00213F30">
        <w:rPr>
          <w:sz w:val="24"/>
          <w:szCs w:val="24"/>
        </w:rPr>
        <w:t>Pedagog</w:t>
      </w:r>
      <w:r w:rsidR="00213F30" w:rsidRPr="00213F30">
        <w:rPr>
          <w:sz w:val="24"/>
          <w:szCs w:val="24"/>
        </w:rPr>
        <w:t xml:space="preserve"> szkolny ustala</w:t>
      </w:r>
      <w:r w:rsidRPr="00213F30">
        <w:rPr>
          <w:sz w:val="24"/>
          <w:szCs w:val="24"/>
        </w:rPr>
        <w:t xml:space="preserve"> z</w:t>
      </w:r>
      <w:r w:rsidR="00213F30" w:rsidRPr="00213F30">
        <w:rPr>
          <w:sz w:val="24"/>
          <w:szCs w:val="24"/>
        </w:rPr>
        <w:t xml:space="preserve"> rodzicami /prawnymi opiekunami plan</w:t>
      </w:r>
      <w:r w:rsidRPr="00213F30">
        <w:rPr>
          <w:sz w:val="24"/>
          <w:szCs w:val="24"/>
        </w:rPr>
        <w:t xml:space="preserve"> pomocy dziec</w:t>
      </w:r>
      <w:r w:rsidR="00213F30" w:rsidRPr="00213F30">
        <w:rPr>
          <w:sz w:val="24"/>
          <w:szCs w:val="24"/>
        </w:rPr>
        <w:t>ku –</w:t>
      </w:r>
      <w:r w:rsidRPr="00213F30">
        <w:rPr>
          <w:sz w:val="24"/>
          <w:szCs w:val="24"/>
        </w:rPr>
        <w:t xml:space="preserve"> poprzez określenie sposobu powstrzymania przemocy ze</w:t>
      </w:r>
      <w:r w:rsidR="00213F30" w:rsidRPr="00213F30">
        <w:rPr>
          <w:sz w:val="24"/>
          <w:szCs w:val="24"/>
        </w:rPr>
        <w:t xml:space="preserve"> strony dorosłych wobec dziecka. Zobowiązuje też sprawcę przemocy </w:t>
      </w:r>
      <w:r w:rsidR="00213F30" w:rsidRPr="00213F30">
        <w:rPr>
          <w:sz w:val="24"/>
          <w:szCs w:val="24"/>
        </w:rPr>
        <w:br/>
      </w:r>
      <w:r w:rsidRPr="00213F30">
        <w:rPr>
          <w:sz w:val="24"/>
          <w:szCs w:val="24"/>
        </w:rPr>
        <w:t>do</w:t>
      </w:r>
      <w:r w:rsidR="00213F30" w:rsidRPr="00213F30">
        <w:rPr>
          <w:sz w:val="24"/>
          <w:szCs w:val="24"/>
        </w:rPr>
        <w:t xml:space="preserve"> skonsultowania się z psychologiem oraz ustala harmonogram kontaktów </w:t>
      </w:r>
      <w:r w:rsidR="00213F30" w:rsidRPr="00213F30">
        <w:rPr>
          <w:sz w:val="24"/>
          <w:szCs w:val="24"/>
        </w:rPr>
        <w:br/>
        <w:t>z</w:t>
      </w:r>
      <w:r w:rsidRPr="00213F30">
        <w:rPr>
          <w:sz w:val="24"/>
          <w:szCs w:val="24"/>
        </w:rPr>
        <w:t xml:space="preserve"> osobami i instytucjami wspierającymi rodzinę</w:t>
      </w:r>
      <w:r w:rsidR="00213F30">
        <w:rPr>
          <w:sz w:val="24"/>
          <w:szCs w:val="24"/>
        </w:rPr>
        <w:t xml:space="preserve"> </w:t>
      </w:r>
      <w:r w:rsidRPr="00213F30">
        <w:rPr>
          <w:sz w:val="24"/>
          <w:szCs w:val="24"/>
        </w:rPr>
        <w:t>w sytuacji przemocy wobec dziecka.</w:t>
      </w:r>
    </w:p>
    <w:p w:rsidR="004A5737" w:rsidRDefault="00213F30" w:rsidP="00925F7B">
      <w:pPr>
        <w:pStyle w:val="Akapitzlist"/>
        <w:numPr>
          <w:ilvl w:val="0"/>
          <w:numId w:val="19"/>
        </w:numPr>
        <w:rPr>
          <w:sz w:val="24"/>
          <w:szCs w:val="24"/>
        </w:rPr>
      </w:pPr>
      <w:r w:rsidRPr="00213F30">
        <w:rPr>
          <w:sz w:val="24"/>
          <w:szCs w:val="24"/>
        </w:rPr>
        <w:t>Pedagog szkolny i</w:t>
      </w:r>
      <w:r w:rsidR="004A5737" w:rsidRPr="00213F30">
        <w:rPr>
          <w:sz w:val="24"/>
          <w:szCs w:val="24"/>
        </w:rPr>
        <w:t xml:space="preserve">nformuje </w:t>
      </w:r>
      <w:r w:rsidRPr="00213F30">
        <w:rPr>
          <w:sz w:val="24"/>
          <w:szCs w:val="24"/>
        </w:rPr>
        <w:t xml:space="preserve">sprawcę przemocy </w:t>
      </w:r>
      <w:r w:rsidR="004A5737" w:rsidRPr="00213F30">
        <w:rPr>
          <w:sz w:val="24"/>
          <w:szCs w:val="24"/>
        </w:rPr>
        <w:t>o konsekwencjach prawnych</w:t>
      </w:r>
      <w:r w:rsidRPr="00213F30">
        <w:rPr>
          <w:sz w:val="24"/>
          <w:szCs w:val="24"/>
        </w:rPr>
        <w:t xml:space="preserve"> stosowania</w:t>
      </w:r>
      <w:r w:rsidR="004A5737" w:rsidRPr="00213F30">
        <w:rPr>
          <w:sz w:val="24"/>
          <w:szCs w:val="24"/>
        </w:rPr>
        <w:t xml:space="preserve"> przemocy wobec dziecka</w:t>
      </w:r>
      <w:r w:rsidRPr="00213F30">
        <w:rPr>
          <w:sz w:val="24"/>
          <w:szCs w:val="24"/>
        </w:rPr>
        <w:t xml:space="preserve"> </w:t>
      </w:r>
      <w:r w:rsidR="004A5737" w:rsidRPr="00213F30">
        <w:rPr>
          <w:sz w:val="24"/>
          <w:szCs w:val="24"/>
        </w:rPr>
        <w:t xml:space="preserve">i obowiązkach szkoły zgłaszania </w:t>
      </w:r>
      <w:r w:rsidRPr="00213F30">
        <w:rPr>
          <w:sz w:val="24"/>
          <w:szCs w:val="24"/>
        </w:rPr>
        <w:t>wszelkich przejawów przemoc</w:t>
      </w:r>
      <w:r>
        <w:rPr>
          <w:sz w:val="24"/>
          <w:szCs w:val="24"/>
        </w:rPr>
        <w:t>y wobec dziecka do prokuratury oraz</w:t>
      </w:r>
      <w:r w:rsidRPr="00213F30">
        <w:rPr>
          <w:sz w:val="24"/>
          <w:szCs w:val="24"/>
        </w:rPr>
        <w:t xml:space="preserve"> sądu r</w:t>
      </w:r>
      <w:r w:rsidR="004A5737" w:rsidRPr="00213F30">
        <w:rPr>
          <w:sz w:val="24"/>
          <w:szCs w:val="24"/>
        </w:rPr>
        <w:t>odzinnego</w:t>
      </w:r>
      <w:r>
        <w:rPr>
          <w:sz w:val="24"/>
          <w:szCs w:val="24"/>
        </w:rPr>
        <w:t>, właściwego dla miejsca zamieszkania</w:t>
      </w:r>
      <w:r w:rsidR="004A5737" w:rsidRPr="00213F30">
        <w:rPr>
          <w:sz w:val="24"/>
          <w:szCs w:val="24"/>
        </w:rPr>
        <w:t xml:space="preserve"> małoletniego.</w:t>
      </w:r>
    </w:p>
    <w:p w:rsidR="00CC5F20" w:rsidRDefault="00CC5F20" w:rsidP="00CC5F20">
      <w:pPr>
        <w:pStyle w:val="Akapitzlist"/>
        <w:numPr>
          <w:ilvl w:val="0"/>
          <w:numId w:val="19"/>
        </w:numPr>
        <w:rPr>
          <w:sz w:val="24"/>
          <w:szCs w:val="24"/>
        </w:rPr>
      </w:pPr>
      <w:r w:rsidRPr="00097110">
        <w:rPr>
          <w:sz w:val="24"/>
          <w:szCs w:val="24"/>
        </w:rPr>
        <w:t>Jeżeli rodzice odmawiają współpracy lub odmawiają podjęcia działań proponowanych przez szkołę</w:t>
      </w:r>
      <w:r>
        <w:rPr>
          <w:sz w:val="24"/>
          <w:szCs w:val="24"/>
        </w:rPr>
        <w:t>,</w:t>
      </w:r>
      <w:r w:rsidRPr="00097110">
        <w:rPr>
          <w:sz w:val="24"/>
          <w:szCs w:val="24"/>
        </w:rPr>
        <w:t xml:space="preserve"> dyrektor szkoły składa zawiadomienie</w:t>
      </w:r>
    </w:p>
    <w:p w:rsidR="00CC5F20" w:rsidRPr="00CC5F20" w:rsidRDefault="00CC5F20" w:rsidP="00CC5F20">
      <w:pPr>
        <w:pStyle w:val="Akapitzlist"/>
        <w:ind w:left="1440"/>
        <w:rPr>
          <w:sz w:val="24"/>
          <w:szCs w:val="24"/>
        </w:rPr>
      </w:pPr>
      <w:r>
        <w:rPr>
          <w:sz w:val="24"/>
          <w:szCs w:val="24"/>
        </w:rPr>
        <w:t>o podejrzeniu przestępstwa do p</w:t>
      </w:r>
      <w:r w:rsidRPr="00097110">
        <w:rPr>
          <w:sz w:val="24"/>
          <w:szCs w:val="24"/>
        </w:rPr>
        <w:t>rokuratury lub wn</w:t>
      </w:r>
      <w:r>
        <w:rPr>
          <w:sz w:val="24"/>
          <w:szCs w:val="24"/>
        </w:rPr>
        <w:t>iosek o wgląd w sytuację rodzinną małoletniego ucznia do sądu r</w:t>
      </w:r>
      <w:r w:rsidRPr="00097110">
        <w:rPr>
          <w:sz w:val="24"/>
          <w:szCs w:val="24"/>
        </w:rPr>
        <w:t>odzinnego</w:t>
      </w:r>
      <w:r>
        <w:rPr>
          <w:sz w:val="24"/>
          <w:szCs w:val="24"/>
        </w:rPr>
        <w:t>.</w:t>
      </w:r>
    </w:p>
    <w:p w:rsidR="004A5737" w:rsidRPr="00CC5F20" w:rsidRDefault="004A5737" w:rsidP="00CC5F20">
      <w:pPr>
        <w:pStyle w:val="Akapitzlist"/>
        <w:numPr>
          <w:ilvl w:val="0"/>
          <w:numId w:val="19"/>
        </w:numPr>
        <w:rPr>
          <w:sz w:val="24"/>
          <w:szCs w:val="24"/>
        </w:rPr>
      </w:pPr>
      <w:r w:rsidRPr="00097110">
        <w:rPr>
          <w:sz w:val="24"/>
          <w:szCs w:val="24"/>
        </w:rPr>
        <w:t xml:space="preserve">Dyrektor szkoły składa zawiadomienie o podejrzeniu przestępstwa </w:t>
      </w:r>
      <w:r w:rsidR="00CC5F20">
        <w:rPr>
          <w:sz w:val="24"/>
          <w:szCs w:val="24"/>
        </w:rPr>
        <w:t>stosowania przemocy wobec dziecka do p</w:t>
      </w:r>
      <w:r w:rsidRPr="00097110">
        <w:rPr>
          <w:sz w:val="24"/>
          <w:szCs w:val="24"/>
        </w:rPr>
        <w:t>rokuratury lub wn</w:t>
      </w:r>
      <w:r w:rsidR="00CC5F20">
        <w:rPr>
          <w:sz w:val="24"/>
          <w:szCs w:val="24"/>
        </w:rPr>
        <w:t>iosek o wgląd w sytuację rodzinną małoletniego ucznia</w:t>
      </w:r>
      <w:r w:rsidRPr="00097110">
        <w:rPr>
          <w:sz w:val="24"/>
          <w:szCs w:val="24"/>
        </w:rPr>
        <w:t xml:space="preserve"> do </w:t>
      </w:r>
      <w:r w:rsidR="00CC5F20">
        <w:rPr>
          <w:sz w:val="24"/>
          <w:szCs w:val="24"/>
        </w:rPr>
        <w:t>właściwego terytorialnie sądu r</w:t>
      </w:r>
      <w:r w:rsidRPr="00097110">
        <w:rPr>
          <w:sz w:val="24"/>
          <w:szCs w:val="24"/>
        </w:rPr>
        <w:t>odzinnego</w:t>
      </w:r>
      <w:r w:rsidR="00CC5F20">
        <w:rPr>
          <w:sz w:val="24"/>
          <w:szCs w:val="24"/>
        </w:rPr>
        <w:t xml:space="preserve"> bez zawiadamiania o tym fakcie rodziców/prawnych opiekunów ucznia, jeżeli wymaga tego dobro małoletniego ucznia.</w:t>
      </w:r>
    </w:p>
    <w:p w:rsidR="004A5737" w:rsidRDefault="004A5737" w:rsidP="00925F7B">
      <w:pPr>
        <w:pStyle w:val="Akapitzlist"/>
        <w:numPr>
          <w:ilvl w:val="0"/>
          <w:numId w:val="19"/>
        </w:numPr>
        <w:rPr>
          <w:sz w:val="24"/>
          <w:szCs w:val="24"/>
        </w:rPr>
      </w:pPr>
      <w:r w:rsidRPr="00097110">
        <w:rPr>
          <w:sz w:val="24"/>
          <w:szCs w:val="24"/>
        </w:rPr>
        <w:t xml:space="preserve">Dalszy tok postępowania </w:t>
      </w:r>
      <w:r w:rsidR="00CC5F20">
        <w:rPr>
          <w:sz w:val="24"/>
          <w:szCs w:val="24"/>
        </w:rPr>
        <w:t xml:space="preserve">w/w wymienionych sprawach </w:t>
      </w:r>
      <w:r w:rsidRPr="00097110">
        <w:rPr>
          <w:sz w:val="24"/>
          <w:szCs w:val="24"/>
        </w:rPr>
        <w:t>leży w kompetencji tych instytucji.</w:t>
      </w:r>
    </w:p>
    <w:p w:rsidR="0037639D" w:rsidRPr="0037639D" w:rsidRDefault="0037639D" w:rsidP="0037639D">
      <w:pPr>
        <w:pStyle w:val="Style7"/>
        <w:widowControl/>
        <w:tabs>
          <w:tab w:val="left" w:pos="725"/>
        </w:tabs>
        <w:spacing w:before="58" w:line="413" w:lineRule="exact"/>
        <w:ind w:firstLine="0"/>
        <w:rPr>
          <w:rStyle w:val="FontStyle14"/>
          <w:rFonts w:asciiTheme="minorHAnsi" w:hAnsiTheme="minorHAnsi"/>
          <w:b/>
          <w:sz w:val="28"/>
          <w:szCs w:val="28"/>
        </w:rPr>
      </w:pPr>
      <w:r w:rsidRPr="0037639D">
        <w:rPr>
          <w:rFonts w:asciiTheme="minorHAnsi" w:hAnsiTheme="minorHAnsi"/>
          <w:b/>
          <w:sz w:val="28"/>
          <w:szCs w:val="28"/>
        </w:rPr>
        <w:t xml:space="preserve">XVI </w:t>
      </w:r>
      <w:r w:rsidRPr="0037639D">
        <w:rPr>
          <w:rStyle w:val="FontStyle14"/>
          <w:rFonts w:asciiTheme="minorHAnsi" w:hAnsiTheme="minorHAnsi"/>
          <w:b/>
          <w:sz w:val="28"/>
          <w:szCs w:val="28"/>
        </w:rPr>
        <w:t>PROCEDURY POSTĘPOWANIA W SYTUACJI NIEREALIZOWANIA</w:t>
      </w:r>
      <w:r w:rsidR="00CC5F20">
        <w:rPr>
          <w:rStyle w:val="FontStyle14"/>
          <w:rFonts w:asciiTheme="minorHAnsi" w:hAnsiTheme="minorHAnsi"/>
          <w:b/>
          <w:sz w:val="28"/>
          <w:szCs w:val="28"/>
        </w:rPr>
        <w:br/>
        <w:t xml:space="preserve">      </w:t>
      </w:r>
      <w:r w:rsidRPr="0037639D">
        <w:rPr>
          <w:rStyle w:val="FontStyle14"/>
          <w:rFonts w:asciiTheme="minorHAnsi" w:hAnsiTheme="minorHAnsi"/>
          <w:b/>
          <w:sz w:val="28"/>
          <w:szCs w:val="28"/>
        </w:rPr>
        <w:t xml:space="preserve"> O</w:t>
      </w:r>
      <w:r w:rsidR="00CC5F20">
        <w:rPr>
          <w:rStyle w:val="FontStyle14"/>
          <w:rFonts w:asciiTheme="minorHAnsi" w:hAnsiTheme="minorHAnsi"/>
          <w:b/>
          <w:sz w:val="28"/>
          <w:szCs w:val="28"/>
        </w:rPr>
        <w:t>BOWIĄZKU SZKOLNEGO PRZEZ UCZNIA</w:t>
      </w:r>
      <w:r w:rsidR="00932AAC">
        <w:rPr>
          <w:rStyle w:val="FontStyle14"/>
          <w:rFonts w:asciiTheme="minorHAnsi" w:hAnsiTheme="minorHAnsi"/>
          <w:b/>
          <w:sz w:val="28"/>
          <w:szCs w:val="28"/>
        </w:rPr>
        <w:t>:</w:t>
      </w:r>
    </w:p>
    <w:p w:rsidR="0037639D" w:rsidRDefault="0037639D" w:rsidP="0037639D">
      <w:pPr>
        <w:pStyle w:val="Style7"/>
        <w:widowControl/>
        <w:numPr>
          <w:ilvl w:val="0"/>
          <w:numId w:val="20"/>
        </w:numPr>
        <w:tabs>
          <w:tab w:val="left" w:pos="725"/>
        </w:tabs>
        <w:spacing w:before="58" w:line="413" w:lineRule="exact"/>
        <w:rPr>
          <w:rStyle w:val="FontStyle14"/>
        </w:rPr>
      </w:pPr>
      <w:r>
        <w:rPr>
          <w:rStyle w:val="FontStyle14"/>
        </w:rPr>
        <w:t>Zajęcia szk</w:t>
      </w:r>
      <w:r w:rsidR="00CC5F20">
        <w:rPr>
          <w:rStyle w:val="FontStyle14"/>
        </w:rPr>
        <w:t>olne wynikające z planu nauczania dla danej klasy są dla ucznia</w:t>
      </w:r>
      <w:r>
        <w:rPr>
          <w:rStyle w:val="FontStyle14"/>
        </w:rPr>
        <w:t xml:space="preserve"> zajęciami obowiązkowymi.</w:t>
      </w:r>
    </w:p>
    <w:p w:rsidR="0037639D" w:rsidRDefault="0037639D" w:rsidP="0037639D">
      <w:pPr>
        <w:pStyle w:val="Style7"/>
        <w:widowControl/>
        <w:numPr>
          <w:ilvl w:val="0"/>
          <w:numId w:val="20"/>
        </w:numPr>
        <w:tabs>
          <w:tab w:val="left" w:pos="725"/>
        </w:tabs>
        <w:spacing w:before="58" w:line="413" w:lineRule="exact"/>
        <w:rPr>
          <w:rStyle w:val="FontStyle14"/>
        </w:rPr>
      </w:pPr>
      <w:r>
        <w:rPr>
          <w:rStyle w:val="FontStyle14"/>
        </w:rPr>
        <w:t>Nieobecność na zajęciach obowiązkowych wymaga usprawiedliwienia.</w:t>
      </w:r>
    </w:p>
    <w:p w:rsidR="0037639D" w:rsidRDefault="0037639D" w:rsidP="0037639D">
      <w:pPr>
        <w:pStyle w:val="Style7"/>
        <w:widowControl/>
        <w:numPr>
          <w:ilvl w:val="0"/>
          <w:numId w:val="20"/>
        </w:numPr>
        <w:tabs>
          <w:tab w:val="left" w:pos="725"/>
        </w:tabs>
        <w:spacing w:before="58" w:line="413" w:lineRule="exact"/>
        <w:rPr>
          <w:rStyle w:val="FontStyle14"/>
        </w:rPr>
      </w:pPr>
      <w:r>
        <w:rPr>
          <w:rStyle w:val="FontStyle14"/>
        </w:rPr>
        <w:lastRenderedPageBreak/>
        <w:t>Nieobecność ucznia może być usprawiedliwiona na podstawie zaświadczenia lekarskiego lub pisemnie albo ustne zgłoszenie powodu nieobecności przedstawione wychowawcy klasy przez rodziców/prawnych opiekunów.</w:t>
      </w:r>
    </w:p>
    <w:p w:rsidR="0037639D" w:rsidRDefault="0037639D" w:rsidP="0037639D">
      <w:pPr>
        <w:pStyle w:val="Style7"/>
        <w:widowControl/>
        <w:numPr>
          <w:ilvl w:val="0"/>
          <w:numId w:val="20"/>
        </w:numPr>
        <w:tabs>
          <w:tab w:val="left" w:pos="725"/>
        </w:tabs>
        <w:spacing w:before="58" w:line="413" w:lineRule="exact"/>
        <w:rPr>
          <w:rStyle w:val="FontStyle14"/>
        </w:rPr>
      </w:pPr>
      <w:r>
        <w:rPr>
          <w:rStyle w:val="FontStyle14"/>
        </w:rPr>
        <w:t xml:space="preserve">Planowana dłuższa nieobecność ucznia wymaga powiadomienia </w:t>
      </w:r>
      <w:r w:rsidR="00F842DA">
        <w:rPr>
          <w:rStyle w:val="FontStyle14"/>
        </w:rPr>
        <w:t xml:space="preserve">o tym fakcie </w:t>
      </w:r>
      <w:r>
        <w:rPr>
          <w:rStyle w:val="FontStyle14"/>
        </w:rPr>
        <w:t>wychowawcy klasy przez rodziców/prawnych opiekunów celem ustalenia zasad narobienia zaległości.</w:t>
      </w:r>
    </w:p>
    <w:p w:rsidR="0037639D" w:rsidRDefault="0037639D" w:rsidP="0037639D">
      <w:pPr>
        <w:pStyle w:val="Style7"/>
        <w:widowControl/>
        <w:numPr>
          <w:ilvl w:val="0"/>
          <w:numId w:val="20"/>
        </w:numPr>
        <w:tabs>
          <w:tab w:val="left" w:pos="725"/>
        </w:tabs>
        <w:spacing w:before="58" w:line="413" w:lineRule="exact"/>
        <w:rPr>
          <w:rStyle w:val="FontStyle14"/>
        </w:rPr>
      </w:pPr>
      <w:r>
        <w:rPr>
          <w:rStyle w:val="FontStyle14"/>
        </w:rPr>
        <w:t>Usprawiedliwienie nieobecno</w:t>
      </w:r>
      <w:r w:rsidR="007D07B2">
        <w:rPr>
          <w:rStyle w:val="FontStyle14"/>
        </w:rPr>
        <w:t>ści winno być dokonane w ciągu 7</w:t>
      </w:r>
      <w:r>
        <w:rPr>
          <w:rStyle w:val="FontStyle14"/>
        </w:rPr>
        <w:t xml:space="preserve"> dni po powrocie</w:t>
      </w:r>
      <w:r w:rsidR="00F842DA">
        <w:rPr>
          <w:rStyle w:val="FontStyle14"/>
        </w:rPr>
        <w:t xml:space="preserve"> ucznia </w:t>
      </w:r>
      <w:r>
        <w:rPr>
          <w:rStyle w:val="FontStyle14"/>
        </w:rPr>
        <w:t>do szkoły.</w:t>
      </w:r>
    </w:p>
    <w:p w:rsidR="0037639D" w:rsidRDefault="0037639D" w:rsidP="00F842DA">
      <w:pPr>
        <w:pStyle w:val="Style7"/>
        <w:widowControl/>
        <w:numPr>
          <w:ilvl w:val="0"/>
          <w:numId w:val="20"/>
        </w:numPr>
        <w:tabs>
          <w:tab w:val="left" w:pos="725"/>
        </w:tabs>
        <w:spacing w:before="58" w:line="413" w:lineRule="exact"/>
        <w:rPr>
          <w:rStyle w:val="FontStyle14"/>
        </w:rPr>
      </w:pPr>
      <w:r>
        <w:rPr>
          <w:rStyle w:val="FontStyle14"/>
        </w:rPr>
        <w:t>Powtarzające się spóźnienia mogą być traktowane jak nieobecności, o ich usprawiedliwieniu decyduje wychowawca klasy</w:t>
      </w:r>
      <w:r w:rsidR="00F842DA">
        <w:rPr>
          <w:rStyle w:val="FontStyle14"/>
        </w:rPr>
        <w:t>,</w:t>
      </w:r>
      <w:r>
        <w:rPr>
          <w:rStyle w:val="FontStyle14"/>
        </w:rPr>
        <w:t xml:space="preserve"> biorąc pod uwagę ich częstotliwość oraz odległość zamieszkania ucznia </w:t>
      </w:r>
      <w:r w:rsidR="00F842DA">
        <w:rPr>
          <w:rStyle w:val="FontStyle14"/>
        </w:rPr>
        <w:t xml:space="preserve">od szkoły </w:t>
      </w:r>
      <w:r>
        <w:rPr>
          <w:rStyle w:val="FontStyle14"/>
        </w:rPr>
        <w:t xml:space="preserve">(wychowawca klasy informuje rodziców o w/w </w:t>
      </w:r>
      <w:r w:rsidR="00F842DA">
        <w:rPr>
          <w:rStyle w:val="FontStyle14"/>
        </w:rPr>
        <w:t xml:space="preserve">spóźnieniach </w:t>
      </w:r>
      <w:r>
        <w:rPr>
          <w:rStyle w:val="FontStyle14"/>
        </w:rPr>
        <w:t>podczas wywiadówek oraz w ramach indywidualnych kontaktów z rodzicami).</w:t>
      </w:r>
    </w:p>
    <w:p w:rsidR="0037639D" w:rsidRDefault="0037639D" w:rsidP="0037639D">
      <w:pPr>
        <w:pStyle w:val="Style7"/>
        <w:widowControl/>
        <w:numPr>
          <w:ilvl w:val="0"/>
          <w:numId w:val="20"/>
        </w:numPr>
        <w:tabs>
          <w:tab w:val="left" w:pos="725"/>
        </w:tabs>
        <w:spacing w:before="58" w:line="413" w:lineRule="exact"/>
        <w:rPr>
          <w:rStyle w:val="FontStyle14"/>
        </w:rPr>
      </w:pPr>
      <w:r>
        <w:rPr>
          <w:rStyle w:val="FontStyle14"/>
        </w:rPr>
        <w:t>Nieumotywowana, długo</w:t>
      </w:r>
      <w:r w:rsidR="00F842DA">
        <w:rPr>
          <w:rStyle w:val="FontStyle14"/>
        </w:rPr>
        <w:t>trwała absencja ucznia (30 godzin dydaktycznych) spowoduje następujące działania wychowawcy ucznia</w:t>
      </w:r>
      <w:r>
        <w:rPr>
          <w:rStyle w:val="FontStyle14"/>
        </w:rPr>
        <w:t>:</w:t>
      </w:r>
    </w:p>
    <w:p w:rsidR="0037639D" w:rsidRDefault="0037639D" w:rsidP="0037639D">
      <w:pPr>
        <w:pStyle w:val="Style7"/>
        <w:widowControl/>
        <w:numPr>
          <w:ilvl w:val="0"/>
          <w:numId w:val="21"/>
        </w:numPr>
        <w:tabs>
          <w:tab w:val="left" w:pos="725"/>
        </w:tabs>
        <w:spacing w:before="58" w:line="413" w:lineRule="exact"/>
        <w:rPr>
          <w:rStyle w:val="FontStyle14"/>
        </w:rPr>
      </w:pPr>
      <w:r>
        <w:rPr>
          <w:rStyle w:val="FontStyle14"/>
        </w:rPr>
        <w:t>telefon lub list polecony do rodziców /prawnych opiekunów za potwierdzeniem odbioru z zapytaniem o powody absencji;</w:t>
      </w:r>
    </w:p>
    <w:p w:rsidR="0037639D" w:rsidRDefault="0037639D" w:rsidP="00F842DA">
      <w:pPr>
        <w:pStyle w:val="Style7"/>
        <w:widowControl/>
        <w:numPr>
          <w:ilvl w:val="0"/>
          <w:numId w:val="21"/>
        </w:numPr>
        <w:tabs>
          <w:tab w:val="left" w:pos="725"/>
        </w:tabs>
        <w:spacing w:before="58" w:line="413" w:lineRule="exact"/>
        <w:rPr>
          <w:rStyle w:val="FontStyle14"/>
        </w:rPr>
      </w:pPr>
      <w:r>
        <w:rPr>
          <w:rStyle w:val="FontStyle14"/>
        </w:rPr>
        <w:t>poinformowanie rodzica /prawnego opieku</w:t>
      </w:r>
      <w:r w:rsidR="00F842DA">
        <w:rPr>
          <w:rStyle w:val="FontStyle14"/>
        </w:rPr>
        <w:t xml:space="preserve">na </w:t>
      </w:r>
      <w:r>
        <w:rPr>
          <w:rStyle w:val="FontStyle14"/>
        </w:rPr>
        <w:t>o konsekwencjach nierealizowania obowiązku szkolnego;</w:t>
      </w:r>
    </w:p>
    <w:p w:rsidR="0037639D" w:rsidRDefault="0037639D" w:rsidP="0037639D">
      <w:pPr>
        <w:pStyle w:val="Style7"/>
        <w:widowControl/>
        <w:numPr>
          <w:ilvl w:val="0"/>
          <w:numId w:val="21"/>
        </w:numPr>
        <w:tabs>
          <w:tab w:val="left" w:pos="725"/>
        </w:tabs>
        <w:spacing w:before="58" w:line="413" w:lineRule="exact"/>
        <w:rPr>
          <w:rStyle w:val="FontStyle14"/>
        </w:rPr>
      </w:pPr>
      <w:r>
        <w:rPr>
          <w:rStyle w:val="FontStyle14"/>
        </w:rPr>
        <w:t>poinformowanie o kolejnych krokach, które zostaną podjęte w razie dalszej absencji;</w:t>
      </w:r>
    </w:p>
    <w:p w:rsidR="0037639D" w:rsidRDefault="0037639D" w:rsidP="0037639D">
      <w:pPr>
        <w:pStyle w:val="Style7"/>
        <w:widowControl/>
        <w:numPr>
          <w:ilvl w:val="0"/>
          <w:numId w:val="21"/>
        </w:numPr>
        <w:tabs>
          <w:tab w:val="left" w:pos="725"/>
        </w:tabs>
        <w:spacing w:before="58" w:line="413" w:lineRule="exact"/>
        <w:rPr>
          <w:rStyle w:val="FontStyle14"/>
        </w:rPr>
      </w:pPr>
      <w:r>
        <w:rPr>
          <w:rStyle w:val="FontStyle14"/>
        </w:rPr>
        <w:t>wezwanie rodziców /prawnych opiekunów do szkoły.</w:t>
      </w:r>
    </w:p>
    <w:p w:rsidR="0037639D" w:rsidRDefault="0037639D" w:rsidP="00F842DA">
      <w:pPr>
        <w:pStyle w:val="Style7"/>
        <w:widowControl/>
        <w:numPr>
          <w:ilvl w:val="0"/>
          <w:numId w:val="20"/>
        </w:numPr>
        <w:tabs>
          <w:tab w:val="left" w:pos="725"/>
        </w:tabs>
        <w:spacing w:before="58" w:line="413" w:lineRule="exact"/>
        <w:rPr>
          <w:rStyle w:val="FontStyle14"/>
        </w:rPr>
      </w:pPr>
      <w:r>
        <w:rPr>
          <w:rStyle w:val="FontStyle14"/>
        </w:rPr>
        <w:t>Rozmowa wychowawcy klasy z rodzicem /pra</w:t>
      </w:r>
      <w:r w:rsidR="00F842DA">
        <w:rPr>
          <w:rStyle w:val="FontStyle14"/>
        </w:rPr>
        <w:t>w</w:t>
      </w:r>
      <w:r>
        <w:rPr>
          <w:rStyle w:val="FontStyle14"/>
        </w:rPr>
        <w:t xml:space="preserve">nym opiekunem </w:t>
      </w:r>
      <w:r w:rsidR="00F842DA">
        <w:rPr>
          <w:rStyle w:val="FontStyle14"/>
        </w:rPr>
        <w:t xml:space="preserve">ucznia musi być </w:t>
      </w:r>
      <w:r>
        <w:rPr>
          <w:rStyle w:val="FontStyle14"/>
        </w:rPr>
        <w:t xml:space="preserve">udokumentowana </w:t>
      </w:r>
      <w:r w:rsidR="00F842DA">
        <w:rPr>
          <w:rStyle w:val="FontStyle14"/>
        </w:rPr>
        <w:t>pisemną notatką. Notatka powinna zawierać:</w:t>
      </w:r>
    </w:p>
    <w:p w:rsidR="0037639D" w:rsidRDefault="00035E05" w:rsidP="0037639D">
      <w:pPr>
        <w:pStyle w:val="Style7"/>
        <w:widowControl/>
        <w:numPr>
          <w:ilvl w:val="0"/>
          <w:numId w:val="22"/>
        </w:numPr>
        <w:tabs>
          <w:tab w:val="left" w:pos="725"/>
        </w:tabs>
        <w:spacing w:before="58" w:line="413" w:lineRule="exact"/>
        <w:rPr>
          <w:rStyle w:val="FontStyle14"/>
        </w:rPr>
      </w:pPr>
      <w:r>
        <w:rPr>
          <w:rStyle w:val="FontStyle14"/>
        </w:rPr>
        <w:t>informację</w:t>
      </w:r>
      <w:r w:rsidR="00F842DA">
        <w:rPr>
          <w:rStyle w:val="FontStyle14"/>
        </w:rPr>
        <w:t xml:space="preserve"> </w:t>
      </w:r>
      <w:r>
        <w:rPr>
          <w:rStyle w:val="FontStyle14"/>
        </w:rPr>
        <w:t>dotyczącą</w:t>
      </w:r>
      <w:r w:rsidR="00F842DA">
        <w:rPr>
          <w:rStyle w:val="FontStyle14"/>
        </w:rPr>
        <w:t xml:space="preserve"> frekwencji </w:t>
      </w:r>
      <w:r w:rsidR="0037639D">
        <w:rPr>
          <w:rStyle w:val="FontStyle14"/>
        </w:rPr>
        <w:t>dziecka;</w:t>
      </w:r>
    </w:p>
    <w:p w:rsidR="0037639D" w:rsidRDefault="0037639D" w:rsidP="0037639D">
      <w:pPr>
        <w:pStyle w:val="Style7"/>
        <w:widowControl/>
        <w:numPr>
          <w:ilvl w:val="0"/>
          <w:numId w:val="22"/>
        </w:numPr>
        <w:tabs>
          <w:tab w:val="left" w:pos="725"/>
        </w:tabs>
        <w:spacing w:before="58" w:line="413" w:lineRule="exact"/>
        <w:rPr>
          <w:rStyle w:val="FontStyle14"/>
        </w:rPr>
      </w:pPr>
      <w:r>
        <w:rPr>
          <w:rStyle w:val="FontStyle14"/>
        </w:rPr>
        <w:t>przyczyn</w:t>
      </w:r>
      <w:r w:rsidR="00035E05">
        <w:rPr>
          <w:rStyle w:val="FontStyle14"/>
        </w:rPr>
        <w:t>y</w:t>
      </w:r>
      <w:r>
        <w:rPr>
          <w:rStyle w:val="FontStyle14"/>
        </w:rPr>
        <w:t xml:space="preserve"> absencji;</w:t>
      </w:r>
    </w:p>
    <w:p w:rsidR="0037639D" w:rsidRDefault="00035E05" w:rsidP="0037639D">
      <w:pPr>
        <w:pStyle w:val="Style7"/>
        <w:widowControl/>
        <w:numPr>
          <w:ilvl w:val="0"/>
          <w:numId w:val="22"/>
        </w:numPr>
        <w:tabs>
          <w:tab w:val="left" w:pos="725"/>
        </w:tabs>
        <w:spacing w:before="58" w:line="413" w:lineRule="exact"/>
        <w:rPr>
          <w:rStyle w:val="FontStyle14"/>
        </w:rPr>
      </w:pPr>
      <w:r>
        <w:rPr>
          <w:rStyle w:val="FontStyle14"/>
        </w:rPr>
        <w:t>zaproponowanie różnych form</w:t>
      </w:r>
      <w:r w:rsidR="0037639D">
        <w:rPr>
          <w:rStyle w:val="FontStyle14"/>
        </w:rPr>
        <w:t xml:space="preserve"> pomocy np.: pomoc w nauce, z</w:t>
      </w:r>
      <w:r w:rsidR="00F842DA">
        <w:rPr>
          <w:rStyle w:val="FontStyle14"/>
        </w:rPr>
        <w:t xml:space="preserve">espół wyrównawczy, sugerowanie </w:t>
      </w:r>
      <w:r w:rsidR="0037639D">
        <w:rPr>
          <w:rStyle w:val="FontStyle14"/>
        </w:rPr>
        <w:t>bad</w:t>
      </w:r>
      <w:r w:rsidR="00F842DA">
        <w:rPr>
          <w:rStyle w:val="FontStyle14"/>
        </w:rPr>
        <w:t>ania w poradni specjalistycznej, itp.</w:t>
      </w:r>
    </w:p>
    <w:p w:rsidR="0037639D" w:rsidRDefault="00035E05" w:rsidP="0037639D">
      <w:pPr>
        <w:pStyle w:val="Style7"/>
        <w:widowControl/>
        <w:numPr>
          <w:ilvl w:val="0"/>
          <w:numId w:val="22"/>
        </w:numPr>
        <w:tabs>
          <w:tab w:val="left" w:pos="725"/>
        </w:tabs>
        <w:spacing w:before="58" w:line="413" w:lineRule="exact"/>
        <w:rPr>
          <w:rStyle w:val="FontStyle14"/>
        </w:rPr>
      </w:pPr>
      <w:r>
        <w:rPr>
          <w:rStyle w:val="FontStyle14"/>
        </w:rPr>
        <w:t>informację</w:t>
      </w:r>
      <w:r w:rsidR="0037639D">
        <w:rPr>
          <w:rStyle w:val="FontStyle14"/>
        </w:rPr>
        <w:t xml:space="preserve"> o obowiązkach rodziców w kwestii regularnego posyłania dziecka do szkoły;</w:t>
      </w:r>
    </w:p>
    <w:p w:rsidR="00035E05" w:rsidRDefault="00035E05" w:rsidP="0037639D">
      <w:pPr>
        <w:pStyle w:val="Style7"/>
        <w:widowControl/>
        <w:numPr>
          <w:ilvl w:val="0"/>
          <w:numId w:val="22"/>
        </w:numPr>
        <w:tabs>
          <w:tab w:val="left" w:pos="725"/>
        </w:tabs>
        <w:spacing w:before="58" w:line="413" w:lineRule="exact"/>
        <w:rPr>
          <w:rStyle w:val="FontStyle14"/>
        </w:rPr>
      </w:pPr>
      <w:r>
        <w:rPr>
          <w:rStyle w:val="FontStyle14"/>
        </w:rPr>
        <w:lastRenderedPageBreak/>
        <w:t>informację</w:t>
      </w:r>
      <w:r w:rsidR="0037639D">
        <w:rPr>
          <w:rStyle w:val="FontStyle14"/>
        </w:rPr>
        <w:t xml:space="preserve"> o konsekwencjach nierealizowania obow</w:t>
      </w:r>
      <w:r>
        <w:rPr>
          <w:rStyle w:val="FontStyle14"/>
        </w:rPr>
        <w:t>iązku szkolnego przez dziecko;</w:t>
      </w:r>
    </w:p>
    <w:p w:rsidR="0037639D" w:rsidRDefault="00035E05" w:rsidP="0037639D">
      <w:pPr>
        <w:pStyle w:val="Style7"/>
        <w:widowControl/>
        <w:numPr>
          <w:ilvl w:val="0"/>
          <w:numId w:val="22"/>
        </w:numPr>
        <w:tabs>
          <w:tab w:val="left" w:pos="725"/>
        </w:tabs>
        <w:spacing w:before="58" w:line="413" w:lineRule="exact"/>
        <w:rPr>
          <w:rStyle w:val="FontStyle14"/>
        </w:rPr>
      </w:pPr>
      <w:r>
        <w:rPr>
          <w:rStyle w:val="FontStyle14"/>
        </w:rPr>
        <w:t>dalsze procedury</w:t>
      </w:r>
      <w:r w:rsidR="0037639D">
        <w:rPr>
          <w:rStyle w:val="FontStyle14"/>
        </w:rPr>
        <w:t xml:space="preserve"> postępowania</w:t>
      </w:r>
      <w:r>
        <w:rPr>
          <w:rStyle w:val="FontStyle14"/>
        </w:rPr>
        <w:t xml:space="preserve"> w w/w sprawie</w:t>
      </w:r>
      <w:r w:rsidR="0037639D">
        <w:rPr>
          <w:rStyle w:val="FontStyle14"/>
        </w:rPr>
        <w:t>.</w:t>
      </w:r>
    </w:p>
    <w:p w:rsidR="0037639D" w:rsidRDefault="0037639D" w:rsidP="00F842DA">
      <w:pPr>
        <w:pStyle w:val="Style7"/>
        <w:widowControl/>
        <w:numPr>
          <w:ilvl w:val="0"/>
          <w:numId w:val="20"/>
        </w:numPr>
        <w:tabs>
          <w:tab w:val="left" w:pos="725"/>
        </w:tabs>
        <w:spacing w:before="58" w:line="413" w:lineRule="exact"/>
        <w:rPr>
          <w:rStyle w:val="FontStyle14"/>
        </w:rPr>
      </w:pPr>
      <w:r>
        <w:rPr>
          <w:rStyle w:val="FontStyle14"/>
        </w:rPr>
        <w:t xml:space="preserve">Poinformowanie pedagoga szkolnego przez wychowawcę klasy o zaistniałej sytuacji </w:t>
      </w:r>
    </w:p>
    <w:p w:rsidR="0037639D" w:rsidRDefault="0037639D" w:rsidP="0037639D">
      <w:pPr>
        <w:pStyle w:val="Style7"/>
        <w:widowControl/>
        <w:tabs>
          <w:tab w:val="left" w:pos="725"/>
        </w:tabs>
        <w:spacing w:before="58" w:line="413" w:lineRule="exact"/>
        <w:ind w:left="720" w:firstLine="0"/>
        <w:rPr>
          <w:rStyle w:val="FontStyle14"/>
        </w:rPr>
      </w:pPr>
      <w:r>
        <w:rPr>
          <w:rStyle w:val="FontStyle14"/>
        </w:rPr>
        <w:t>i podjętych do tej p</w:t>
      </w:r>
      <w:r w:rsidR="00035E05">
        <w:rPr>
          <w:rStyle w:val="FontStyle14"/>
        </w:rPr>
        <w:t>ory działaniach.</w:t>
      </w:r>
    </w:p>
    <w:p w:rsidR="0037639D" w:rsidRDefault="0037639D" w:rsidP="00F842DA">
      <w:pPr>
        <w:pStyle w:val="Style7"/>
        <w:widowControl/>
        <w:numPr>
          <w:ilvl w:val="0"/>
          <w:numId w:val="20"/>
        </w:numPr>
        <w:tabs>
          <w:tab w:val="left" w:pos="725"/>
        </w:tabs>
        <w:spacing w:before="58" w:line="413" w:lineRule="exact"/>
        <w:rPr>
          <w:rStyle w:val="FontStyle14"/>
        </w:rPr>
      </w:pPr>
      <w:r>
        <w:rPr>
          <w:rStyle w:val="FontStyle14"/>
        </w:rPr>
        <w:t xml:space="preserve">Zaproszenie rodziców /prawnych opiekunów </w:t>
      </w:r>
      <w:r w:rsidR="00035E05">
        <w:rPr>
          <w:rStyle w:val="FontStyle14"/>
        </w:rPr>
        <w:t xml:space="preserve">ucznia </w:t>
      </w:r>
      <w:r>
        <w:rPr>
          <w:rStyle w:val="FontStyle14"/>
        </w:rPr>
        <w:t xml:space="preserve">do </w:t>
      </w:r>
      <w:r w:rsidR="00035E05">
        <w:rPr>
          <w:rStyle w:val="FontStyle14"/>
        </w:rPr>
        <w:t xml:space="preserve">szkoły </w:t>
      </w:r>
      <w:r>
        <w:rPr>
          <w:rStyle w:val="FontStyle14"/>
        </w:rPr>
        <w:t>na rozmowę</w:t>
      </w:r>
      <w:r w:rsidR="00035E05">
        <w:rPr>
          <w:rStyle w:val="FontStyle14"/>
        </w:rPr>
        <w:t xml:space="preserve"> z pedagogiem szkolnym, a w dalszej kolejności z wicedyrektorem i dyrektorem szkoły</w:t>
      </w:r>
      <w:r>
        <w:rPr>
          <w:rStyle w:val="FontStyle14"/>
        </w:rPr>
        <w:t>:</w:t>
      </w:r>
    </w:p>
    <w:p w:rsidR="0037639D" w:rsidRDefault="0037639D" w:rsidP="0037639D">
      <w:pPr>
        <w:pStyle w:val="Style7"/>
        <w:widowControl/>
        <w:numPr>
          <w:ilvl w:val="0"/>
          <w:numId w:val="23"/>
        </w:numPr>
        <w:tabs>
          <w:tab w:val="left" w:pos="725"/>
        </w:tabs>
        <w:spacing w:before="58" w:line="413" w:lineRule="exact"/>
        <w:rPr>
          <w:rStyle w:val="FontStyle14"/>
        </w:rPr>
      </w:pPr>
      <w:r>
        <w:rPr>
          <w:rStyle w:val="FontStyle14"/>
        </w:rPr>
        <w:t>nawiązanie do poprzednich ustaleń;</w:t>
      </w:r>
    </w:p>
    <w:p w:rsidR="0037639D" w:rsidRDefault="0037639D" w:rsidP="0037639D">
      <w:pPr>
        <w:pStyle w:val="Style7"/>
        <w:widowControl/>
        <w:numPr>
          <w:ilvl w:val="0"/>
          <w:numId w:val="23"/>
        </w:numPr>
        <w:tabs>
          <w:tab w:val="left" w:pos="725"/>
        </w:tabs>
        <w:spacing w:before="58" w:line="413" w:lineRule="exact"/>
        <w:rPr>
          <w:rStyle w:val="FontStyle14"/>
        </w:rPr>
      </w:pPr>
      <w:r>
        <w:rPr>
          <w:rStyle w:val="FontStyle14"/>
        </w:rPr>
        <w:t xml:space="preserve">pisemne zobowiązanie rodzica /prawnego opiekuna </w:t>
      </w:r>
      <w:r w:rsidR="00035E05">
        <w:rPr>
          <w:rStyle w:val="FontStyle14"/>
        </w:rPr>
        <w:t xml:space="preserve">ucznia </w:t>
      </w:r>
      <w:r>
        <w:rPr>
          <w:rStyle w:val="FontStyle14"/>
        </w:rPr>
        <w:t>do nadzorowania regularnego uczęszczania dziecka do szkoły oraz kontrolowa</w:t>
      </w:r>
      <w:r w:rsidR="00035E05">
        <w:rPr>
          <w:rStyle w:val="FontStyle14"/>
        </w:rPr>
        <w:t>nie jego frekwencji</w:t>
      </w:r>
      <w:r>
        <w:rPr>
          <w:rStyle w:val="FontStyle14"/>
        </w:rPr>
        <w:t>.</w:t>
      </w:r>
    </w:p>
    <w:p w:rsidR="0037639D" w:rsidRDefault="0037639D" w:rsidP="00F842DA">
      <w:pPr>
        <w:pStyle w:val="Style7"/>
        <w:widowControl/>
        <w:numPr>
          <w:ilvl w:val="0"/>
          <w:numId w:val="20"/>
        </w:numPr>
        <w:tabs>
          <w:tab w:val="left" w:pos="725"/>
        </w:tabs>
        <w:spacing w:before="58" w:line="413" w:lineRule="exact"/>
        <w:rPr>
          <w:rStyle w:val="FontStyle14"/>
        </w:rPr>
      </w:pPr>
      <w:r>
        <w:rPr>
          <w:rStyle w:val="FontStyle14"/>
        </w:rPr>
        <w:t>Wizyta pedagoga i wychowawcy klasy w domu ucznia w przypadku zlekceważenia zaproszenia rodziców do szkoły:</w:t>
      </w:r>
    </w:p>
    <w:p w:rsidR="0037639D" w:rsidRDefault="0037639D" w:rsidP="0037639D">
      <w:pPr>
        <w:pStyle w:val="Style7"/>
        <w:widowControl/>
        <w:numPr>
          <w:ilvl w:val="0"/>
          <w:numId w:val="24"/>
        </w:numPr>
        <w:tabs>
          <w:tab w:val="left" w:pos="725"/>
        </w:tabs>
        <w:spacing w:before="58" w:line="413" w:lineRule="exact"/>
        <w:rPr>
          <w:rStyle w:val="FontStyle14"/>
        </w:rPr>
      </w:pPr>
      <w:r>
        <w:rPr>
          <w:rStyle w:val="FontStyle14"/>
        </w:rPr>
        <w:t>przebieg rozmowy jak w pkt. 8.</w:t>
      </w:r>
    </w:p>
    <w:p w:rsidR="0037639D" w:rsidRDefault="0037639D" w:rsidP="00F842DA">
      <w:pPr>
        <w:pStyle w:val="Style7"/>
        <w:widowControl/>
        <w:numPr>
          <w:ilvl w:val="0"/>
          <w:numId w:val="20"/>
        </w:numPr>
        <w:tabs>
          <w:tab w:val="left" w:pos="725"/>
        </w:tabs>
        <w:spacing w:before="58" w:line="413" w:lineRule="exact"/>
        <w:rPr>
          <w:rStyle w:val="FontStyle14"/>
        </w:rPr>
      </w:pPr>
      <w:r>
        <w:rPr>
          <w:rStyle w:val="FontStyle14"/>
        </w:rPr>
        <w:t xml:space="preserve">W przypadku braku skuteczności </w:t>
      </w:r>
      <w:r w:rsidR="00035E05">
        <w:rPr>
          <w:rStyle w:val="FontStyle14"/>
        </w:rPr>
        <w:t xml:space="preserve">podjętych </w:t>
      </w:r>
      <w:r>
        <w:rPr>
          <w:rStyle w:val="FontStyle14"/>
        </w:rPr>
        <w:t xml:space="preserve">działań, w ciągu 7 dni od ostatniej udokumentowanej  interwencji, wszczęcie gminnej procedury dotyczącej </w:t>
      </w:r>
      <w:r w:rsidR="00035E05">
        <w:rPr>
          <w:rStyle w:val="FontStyle14"/>
        </w:rPr>
        <w:t>nie</w:t>
      </w:r>
      <w:r>
        <w:rPr>
          <w:rStyle w:val="FontStyle14"/>
        </w:rPr>
        <w:t>r</w:t>
      </w:r>
      <w:r w:rsidR="00035E05">
        <w:rPr>
          <w:rStyle w:val="FontStyle14"/>
        </w:rPr>
        <w:t>ealizowania obowiązku szkolnego:</w:t>
      </w:r>
    </w:p>
    <w:p w:rsidR="0037639D" w:rsidRDefault="00035E05" w:rsidP="0037639D">
      <w:pPr>
        <w:pStyle w:val="Style7"/>
        <w:widowControl/>
        <w:numPr>
          <w:ilvl w:val="0"/>
          <w:numId w:val="24"/>
        </w:numPr>
        <w:tabs>
          <w:tab w:val="left" w:pos="725"/>
        </w:tabs>
        <w:spacing w:before="58" w:line="413" w:lineRule="exact"/>
        <w:rPr>
          <w:rStyle w:val="FontStyle14"/>
        </w:rPr>
      </w:pPr>
      <w:r w:rsidRPr="000C631D">
        <w:rPr>
          <w:rStyle w:val="FontStyle14"/>
        </w:rPr>
        <w:t>wysłanie</w:t>
      </w:r>
      <w:r w:rsidR="000C631D">
        <w:rPr>
          <w:rStyle w:val="FontStyle14"/>
        </w:rPr>
        <w:t xml:space="preserve"> </w:t>
      </w:r>
      <w:r w:rsidR="0037639D">
        <w:rPr>
          <w:rStyle w:val="FontStyle14"/>
        </w:rPr>
        <w:t>do rodziców</w:t>
      </w:r>
      <w:r>
        <w:rPr>
          <w:rStyle w:val="FontStyle14"/>
        </w:rPr>
        <w:t>/prawnych opiekunów ucznia</w:t>
      </w:r>
      <w:r w:rsidR="0037639D">
        <w:rPr>
          <w:rStyle w:val="FontStyle14"/>
        </w:rPr>
        <w:t xml:space="preserve"> </w:t>
      </w:r>
      <w:r w:rsidR="000C631D">
        <w:rPr>
          <w:rStyle w:val="FontStyle14"/>
        </w:rPr>
        <w:t xml:space="preserve">upomnienia </w:t>
      </w:r>
      <w:r w:rsidR="0037639D">
        <w:rPr>
          <w:rStyle w:val="FontStyle14"/>
        </w:rPr>
        <w:t xml:space="preserve">z informacją </w:t>
      </w:r>
      <w:r w:rsidR="000C631D">
        <w:rPr>
          <w:rStyle w:val="FontStyle14"/>
        </w:rPr>
        <w:br/>
      </w:r>
      <w:r w:rsidR="0037639D">
        <w:rPr>
          <w:rStyle w:val="FontStyle14"/>
        </w:rPr>
        <w:t>o konsekwencjach wypływających z nierealizowania pr</w:t>
      </w:r>
      <w:r>
        <w:rPr>
          <w:rStyle w:val="FontStyle14"/>
        </w:rPr>
        <w:t>zez dziecko obowiązku szkolnego;</w:t>
      </w:r>
    </w:p>
    <w:p w:rsidR="0037639D" w:rsidRPr="000C631D" w:rsidRDefault="0037639D" w:rsidP="000C631D">
      <w:pPr>
        <w:pStyle w:val="Style7"/>
        <w:widowControl/>
        <w:numPr>
          <w:ilvl w:val="0"/>
          <w:numId w:val="24"/>
        </w:numPr>
        <w:tabs>
          <w:tab w:val="left" w:pos="725"/>
        </w:tabs>
        <w:spacing w:before="58" w:line="413" w:lineRule="exact"/>
        <w:rPr>
          <w:rStyle w:val="FontStyle14"/>
          <w:b/>
        </w:rPr>
      </w:pPr>
      <w:r w:rsidRPr="000C631D">
        <w:rPr>
          <w:rStyle w:val="FontStyle14"/>
          <w:b/>
        </w:rPr>
        <w:t>dostarczenie przez dyrektora szkoły</w:t>
      </w:r>
      <w:r w:rsidR="00035E05" w:rsidRPr="000C631D">
        <w:rPr>
          <w:rStyle w:val="FontStyle14"/>
          <w:b/>
        </w:rPr>
        <w:t xml:space="preserve"> do Wydziału Oświaty Gminy Miasto Jasło</w:t>
      </w:r>
      <w:r w:rsidRPr="000C631D">
        <w:rPr>
          <w:rStyle w:val="FontStyle14"/>
          <w:b/>
        </w:rPr>
        <w:t xml:space="preserve"> wniosku o wszczęcie postępowania egzekucyjnego. </w:t>
      </w:r>
    </w:p>
    <w:p w:rsidR="0037639D" w:rsidRDefault="0037639D" w:rsidP="001D6BBB">
      <w:pPr>
        <w:pStyle w:val="Style7"/>
        <w:widowControl/>
        <w:numPr>
          <w:ilvl w:val="0"/>
          <w:numId w:val="20"/>
        </w:numPr>
        <w:tabs>
          <w:tab w:val="left" w:pos="725"/>
        </w:tabs>
        <w:spacing w:before="58" w:line="413" w:lineRule="exact"/>
        <w:ind w:firstLine="0"/>
        <w:rPr>
          <w:rStyle w:val="FontStyle14"/>
        </w:rPr>
      </w:pPr>
      <w:r>
        <w:rPr>
          <w:rStyle w:val="FontStyle14"/>
        </w:rPr>
        <w:t>Nawiązanie współpracy z instytucj</w:t>
      </w:r>
      <w:r w:rsidR="001D6BBB">
        <w:rPr>
          <w:rStyle w:val="FontStyle14"/>
        </w:rPr>
        <w:t>ami wspierającymi</w:t>
      </w:r>
      <w:r w:rsidR="000C631D">
        <w:rPr>
          <w:rStyle w:val="FontStyle14"/>
        </w:rPr>
        <w:t xml:space="preserve"> działalność wychowawczą i opiekuńczą szkoły, takimi jak</w:t>
      </w:r>
      <w:r w:rsidR="001D6BBB">
        <w:rPr>
          <w:rStyle w:val="FontStyle14"/>
        </w:rPr>
        <w:t xml:space="preserve">: </w:t>
      </w:r>
      <w:r w:rsidR="00932AAC">
        <w:rPr>
          <w:rStyle w:val="FontStyle14"/>
        </w:rPr>
        <w:t>Komenda Powiatowa Policji w Jaśle, Straż Miejska, Sąd Rejonowy</w:t>
      </w:r>
      <w:r w:rsidR="000C631D">
        <w:rPr>
          <w:rStyle w:val="FontStyle14"/>
        </w:rPr>
        <w:t xml:space="preserve"> w Jaśle - </w:t>
      </w:r>
      <w:r w:rsidR="00932AAC">
        <w:rPr>
          <w:rStyle w:val="FontStyle14"/>
        </w:rPr>
        <w:t>Wydział III Ro</w:t>
      </w:r>
      <w:r w:rsidR="000C631D">
        <w:rPr>
          <w:rStyle w:val="FontStyle14"/>
        </w:rPr>
        <w:t>dzinny i Nieletnich</w:t>
      </w:r>
      <w:r w:rsidR="001D6BBB">
        <w:rPr>
          <w:rStyle w:val="FontStyle14"/>
        </w:rPr>
        <w:t>.</w:t>
      </w:r>
    </w:p>
    <w:p w:rsidR="0037639D" w:rsidRPr="009B3CDE" w:rsidRDefault="0037639D" w:rsidP="0037639D">
      <w:pPr>
        <w:pStyle w:val="Style7"/>
        <w:widowControl/>
        <w:tabs>
          <w:tab w:val="left" w:pos="725"/>
        </w:tabs>
        <w:spacing w:before="58" w:line="413" w:lineRule="exact"/>
        <w:ind w:firstLine="0"/>
        <w:rPr>
          <w:rStyle w:val="FontStyle14"/>
        </w:rPr>
      </w:pPr>
      <w:r>
        <w:rPr>
          <w:rStyle w:val="FontStyle14"/>
        </w:rPr>
        <w:t xml:space="preserve">       </w:t>
      </w:r>
    </w:p>
    <w:p w:rsidR="0037639D" w:rsidRPr="0037639D" w:rsidRDefault="0037639D" w:rsidP="0037639D">
      <w:pPr>
        <w:rPr>
          <w:b/>
          <w:sz w:val="28"/>
          <w:szCs w:val="24"/>
        </w:rPr>
      </w:pPr>
    </w:p>
    <w:p w:rsidR="0037639D" w:rsidRPr="0037639D" w:rsidRDefault="0037639D" w:rsidP="0037639D">
      <w:pPr>
        <w:rPr>
          <w:sz w:val="24"/>
          <w:szCs w:val="24"/>
        </w:rPr>
      </w:pPr>
    </w:p>
    <w:p w:rsidR="0046637B" w:rsidRPr="00097110" w:rsidRDefault="0046637B" w:rsidP="0046637B">
      <w:pPr>
        <w:rPr>
          <w:sz w:val="24"/>
          <w:szCs w:val="24"/>
        </w:rPr>
      </w:pPr>
    </w:p>
    <w:p w:rsidR="00506B8B" w:rsidRPr="00AE5813" w:rsidRDefault="00506B8B" w:rsidP="00506B8B">
      <w:pPr>
        <w:pStyle w:val="Akapitzlist"/>
        <w:ind w:left="0"/>
        <w:rPr>
          <w:sz w:val="24"/>
          <w:szCs w:val="24"/>
        </w:rPr>
      </w:pPr>
    </w:p>
    <w:p w:rsidR="00AE5813" w:rsidRPr="00AE5813" w:rsidRDefault="00AE5813" w:rsidP="00AE5813">
      <w:pPr>
        <w:rPr>
          <w:sz w:val="24"/>
          <w:szCs w:val="24"/>
        </w:rPr>
      </w:pPr>
    </w:p>
    <w:p w:rsidR="00AE5813" w:rsidRPr="00AE5813" w:rsidRDefault="00AE5813" w:rsidP="00AE5813">
      <w:pPr>
        <w:rPr>
          <w:sz w:val="24"/>
          <w:szCs w:val="24"/>
        </w:rPr>
      </w:pPr>
    </w:p>
    <w:p w:rsidR="001D7B30" w:rsidRPr="001D7B30" w:rsidRDefault="001D7B30" w:rsidP="001D7B30">
      <w:pPr>
        <w:rPr>
          <w:sz w:val="24"/>
          <w:szCs w:val="24"/>
        </w:rPr>
      </w:pPr>
    </w:p>
    <w:sectPr w:rsidR="001D7B30" w:rsidRPr="001D7B30" w:rsidSect="0064259D">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BD5" w:rsidRDefault="00DD7BD5" w:rsidP="00EA52AF">
      <w:pPr>
        <w:spacing w:after="0" w:line="240" w:lineRule="auto"/>
      </w:pPr>
      <w:r>
        <w:separator/>
      </w:r>
    </w:p>
  </w:endnote>
  <w:endnote w:type="continuationSeparator" w:id="0">
    <w:p w:rsidR="00DD7BD5" w:rsidRDefault="00DD7BD5" w:rsidP="00EA52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017"/>
      <w:docPartObj>
        <w:docPartGallery w:val="Page Numbers (Bottom of Page)"/>
        <w:docPartUnique/>
      </w:docPartObj>
    </w:sdtPr>
    <w:sdtContent>
      <w:p w:rsidR="00EA52AF" w:rsidRDefault="008E2CC1">
        <w:pPr>
          <w:pStyle w:val="Stopka"/>
        </w:pPr>
        <w:fldSimple w:instr=" PAGE   \* MERGEFORMAT ">
          <w:r w:rsidR="00CC6C33">
            <w:rPr>
              <w:noProof/>
            </w:rPr>
            <w:t>8</w:t>
          </w:r>
        </w:fldSimple>
      </w:p>
    </w:sdtContent>
  </w:sdt>
  <w:p w:rsidR="00EA52AF" w:rsidRDefault="00EA52A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BD5" w:rsidRDefault="00DD7BD5" w:rsidP="00EA52AF">
      <w:pPr>
        <w:spacing w:after="0" w:line="240" w:lineRule="auto"/>
      </w:pPr>
      <w:r>
        <w:separator/>
      </w:r>
    </w:p>
  </w:footnote>
  <w:footnote w:type="continuationSeparator" w:id="0">
    <w:p w:rsidR="00DD7BD5" w:rsidRDefault="00DD7BD5" w:rsidP="00EA52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2873"/>
    <w:multiLevelType w:val="hybridMultilevel"/>
    <w:tmpl w:val="E09E9A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6E5167"/>
    <w:multiLevelType w:val="hybridMultilevel"/>
    <w:tmpl w:val="9948EC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F22B3F"/>
    <w:multiLevelType w:val="hybridMultilevel"/>
    <w:tmpl w:val="8304D7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9CC5A87"/>
    <w:multiLevelType w:val="hybridMultilevel"/>
    <w:tmpl w:val="911ED1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816EEE"/>
    <w:multiLevelType w:val="hybridMultilevel"/>
    <w:tmpl w:val="37F62F7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1CDA117F"/>
    <w:multiLevelType w:val="hybridMultilevel"/>
    <w:tmpl w:val="EF124246"/>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6">
    <w:nsid w:val="1E6A0586"/>
    <w:multiLevelType w:val="hybridMultilevel"/>
    <w:tmpl w:val="4B6015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8D94C26"/>
    <w:multiLevelType w:val="hybridMultilevel"/>
    <w:tmpl w:val="2F1A8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8E10020"/>
    <w:multiLevelType w:val="hybridMultilevel"/>
    <w:tmpl w:val="D19E53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B2447C7"/>
    <w:multiLevelType w:val="hybridMultilevel"/>
    <w:tmpl w:val="DB168E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E930B7D"/>
    <w:multiLevelType w:val="hybridMultilevel"/>
    <w:tmpl w:val="84788CC2"/>
    <w:lvl w:ilvl="0" w:tplc="F0266964">
      <w:start w:val="8"/>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473459C8"/>
    <w:multiLevelType w:val="hybridMultilevel"/>
    <w:tmpl w:val="40AA091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nsid w:val="4CF8055B"/>
    <w:multiLevelType w:val="hybridMultilevel"/>
    <w:tmpl w:val="44A6F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F29302D"/>
    <w:multiLevelType w:val="hybridMultilevel"/>
    <w:tmpl w:val="E3C0CE2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526E0047"/>
    <w:multiLevelType w:val="hybridMultilevel"/>
    <w:tmpl w:val="BCD026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3A11442"/>
    <w:multiLevelType w:val="hybridMultilevel"/>
    <w:tmpl w:val="9606E9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7A64765"/>
    <w:multiLevelType w:val="hybridMultilevel"/>
    <w:tmpl w:val="697E7358"/>
    <w:lvl w:ilvl="0" w:tplc="F454E4D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7DD6FE9"/>
    <w:multiLevelType w:val="hybridMultilevel"/>
    <w:tmpl w:val="2012C7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FC00424"/>
    <w:multiLevelType w:val="hybridMultilevel"/>
    <w:tmpl w:val="2F0083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9774566"/>
    <w:multiLevelType w:val="hybridMultilevel"/>
    <w:tmpl w:val="5D4466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C670C34"/>
    <w:multiLevelType w:val="hybridMultilevel"/>
    <w:tmpl w:val="BBBE20F6"/>
    <w:lvl w:ilvl="0" w:tplc="F910A4DE">
      <w:start w:val="1"/>
      <w:numFmt w:val="decimal"/>
      <w:lvlText w:val="%1."/>
      <w:lvlJc w:val="left"/>
      <w:pPr>
        <w:ind w:left="1440" w:hanging="360"/>
      </w:pPr>
      <w:rPr>
        <w:rFonts w:asciiTheme="minorHAnsi" w:eastAsiaTheme="minorHAnsi" w:hAnsiTheme="minorHAnsi" w:cstheme="minorBid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6C7E634A"/>
    <w:multiLevelType w:val="hybridMultilevel"/>
    <w:tmpl w:val="9BDA68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63B0D00"/>
    <w:multiLevelType w:val="hybridMultilevel"/>
    <w:tmpl w:val="D03652F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nsid w:val="77E27C21"/>
    <w:multiLevelType w:val="hybridMultilevel"/>
    <w:tmpl w:val="9028DF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F441993"/>
    <w:multiLevelType w:val="hybridMultilevel"/>
    <w:tmpl w:val="ACB66A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14"/>
  </w:num>
  <w:num w:numId="5">
    <w:abstractNumId w:val="17"/>
  </w:num>
  <w:num w:numId="6">
    <w:abstractNumId w:val="23"/>
  </w:num>
  <w:num w:numId="7">
    <w:abstractNumId w:val="24"/>
  </w:num>
  <w:num w:numId="8">
    <w:abstractNumId w:val="1"/>
  </w:num>
  <w:num w:numId="9">
    <w:abstractNumId w:val="18"/>
  </w:num>
  <w:num w:numId="10">
    <w:abstractNumId w:val="13"/>
  </w:num>
  <w:num w:numId="11">
    <w:abstractNumId w:val="6"/>
  </w:num>
  <w:num w:numId="12">
    <w:abstractNumId w:val="12"/>
  </w:num>
  <w:num w:numId="13">
    <w:abstractNumId w:val="2"/>
  </w:num>
  <w:num w:numId="14">
    <w:abstractNumId w:val="19"/>
  </w:num>
  <w:num w:numId="15">
    <w:abstractNumId w:val="15"/>
  </w:num>
  <w:num w:numId="16">
    <w:abstractNumId w:val="9"/>
  </w:num>
  <w:num w:numId="17">
    <w:abstractNumId w:val="3"/>
  </w:num>
  <w:num w:numId="18">
    <w:abstractNumId w:val="16"/>
  </w:num>
  <w:num w:numId="19">
    <w:abstractNumId w:val="20"/>
  </w:num>
  <w:num w:numId="20">
    <w:abstractNumId w:val="21"/>
  </w:num>
  <w:num w:numId="21">
    <w:abstractNumId w:val="22"/>
  </w:num>
  <w:num w:numId="22">
    <w:abstractNumId w:val="5"/>
  </w:num>
  <w:num w:numId="23">
    <w:abstractNumId w:val="11"/>
  </w:num>
  <w:num w:numId="24">
    <w:abstractNumId w:val="4"/>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32927"/>
    <w:rsid w:val="000017B3"/>
    <w:rsid w:val="00035E05"/>
    <w:rsid w:val="0004066D"/>
    <w:rsid w:val="00097110"/>
    <w:rsid w:val="000C631D"/>
    <w:rsid w:val="00134019"/>
    <w:rsid w:val="001D6BBB"/>
    <w:rsid w:val="001D7B30"/>
    <w:rsid w:val="00200906"/>
    <w:rsid w:val="00213F30"/>
    <w:rsid w:val="002714A4"/>
    <w:rsid w:val="00283E92"/>
    <w:rsid w:val="0037639D"/>
    <w:rsid w:val="004058DD"/>
    <w:rsid w:val="004166CC"/>
    <w:rsid w:val="00432927"/>
    <w:rsid w:val="0046626D"/>
    <w:rsid w:val="0046637B"/>
    <w:rsid w:val="004A5737"/>
    <w:rsid w:val="004D6546"/>
    <w:rsid w:val="004F7CF4"/>
    <w:rsid w:val="00506B8B"/>
    <w:rsid w:val="005141EA"/>
    <w:rsid w:val="00594BF4"/>
    <w:rsid w:val="006335F5"/>
    <w:rsid w:val="0064259D"/>
    <w:rsid w:val="006A2552"/>
    <w:rsid w:val="006D0D05"/>
    <w:rsid w:val="007D07B2"/>
    <w:rsid w:val="007E2C89"/>
    <w:rsid w:val="007E5A3A"/>
    <w:rsid w:val="00853545"/>
    <w:rsid w:val="008C2A01"/>
    <w:rsid w:val="008E2CC1"/>
    <w:rsid w:val="009169BF"/>
    <w:rsid w:val="00925F7B"/>
    <w:rsid w:val="00932AAC"/>
    <w:rsid w:val="00960347"/>
    <w:rsid w:val="00981129"/>
    <w:rsid w:val="009822E5"/>
    <w:rsid w:val="009B1006"/>
    <w:rsid w:val="009F4705"/>
    <w:rsid w:val="00A828BD"/>
    <w:rsid w:val="00AC28B4"/>
    <w:rsid w:val="00AE5813"/>
    <w:rsid w:val="00B06CE4"/>
    <w:rsid w:val="00B50648"/>
    <w:rsid w:val="00B65373"/>
    <w:rsid w:val="00B930EF"/>
    <w:rsid w:val="00C562EC"/>
    <w:rsid w:val="00C65E3A"/>
    <w:rsid w:val="00C7194A"/>
    <w:rsid w:val="00C84741"/>
    <w:rsid w:val="00CA0DD8"/>
    <w:rsid w:val="00CC5F20"/>
    <w:rsid w:val="00CC6C33"/>
    <w:rsid w:val="00DD7BD5"/>
    <w:rsid w:val="00EA52AF"/>
    <w:rsid w:val="00EB7ACC"/>
    <w:rsid w:val="00F842DA"/>
    <w:rsid w:val="00FA63F8"/>
    <w:rsid w:val="00FF2340"/>
    <w:rsid w:val="00FF39E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259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32927"/>
    <w:pPr>
      <w:ind w:left="720"/>
      <w:contextualSpacing/>
    </w:pPr>
  </w:style>
  <w:style w:type="paragraph" w:customStyle="1" w:styleId="Style7">
    <w:name w:val="Style7"/>
    <w:basedOn w:val="Normalny"/>
    <w:rsid w:val="0037639D"/>
    <w:pPr>
      <w:widowControl w:val="0"/>
      <w:autoSpaceDE w:val="0"/>
      <w:autoSpaceDN w:val="0"/>
      <w:adjustRightInd w:val="0"/>
      <w:spacing w:after="0" w:line="418" w:lineRule="exact"/>
      <w:ind w:hanging="355"/>
    </w:pPr>
    <w:rPr>
      <w:rFonts w:ascii="Arial" w:eastAsia="Times New Roman" w:hAnsi="Arial" w:cs="Times New Roman"/>
      <w:sz w:val="24"/>
      <w:szCs w:val="24"/>
      <w:lang w:eastAsia="pl-PL"/>
    </w:rPr>
  </w:style>
  <w:style w:type="character" w:customStyle="1" w:styleId="FontStyle14">
    <w:name w:val="Font Style14"/>
    <w:rsid w:val="0037639D"/>
    <w:rPr>
      <w:rFonts w:ascii="Arial" w:hAnsi="Arial" w:cs="Arial"/>
      <w:color w:val="000000"/>
      <w:sz w:val="22"/>
      <w:szCs w:val="22"/>
    </w:rPr>
  </w:style>
  <w:style w:type="paragraph" w:styleId="Nagwek">
    <w:name w:val="header"/>
    <w:basedOn w:val="Normalny"/>
    <w:link w:val="NagwekZnak"/>
    <w:uiPriority w:val="99"/>
    <w:semiHidden/>
    <w:unhideWhenUsed/>
    <w:rsid w:val="00EA52A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A52AF"/>
  </w:style>
  <w:style w:type="paragraph" w:styleId="Stopka">
    <w:name w:val="footer"/>
    <w:basedOn w:val="Normalny"/>
    <w:link w:val="StopkaZnak"/>
    <w:uiPriority w:val="99"/>
    <w:unhideWhenUsed/>
    <w:rsid w:val="00EA52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52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609C8-097E-4805-9471-2C1AF4D31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2315</Words>
  <Characters>13895</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komputer</cp:lastModifiedBy>
  <cp:revision>2</cp:revision>
  <cp:lastPrinted>2014-03-18T06:49:00Z</cp:lastPrinted>
  <dcterms:created xsi:type="dcterms:W3CDTF">2014-09-09T14:41:00Z</dcterms:created>
  <dcterms:modified xsi:type="dcterms:W3CDTF">2014-09-09T14:41:00Z</dcterms:modified>
</cp:coreProperties>
</file>